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0F4DF" w14:textId="6801DADF" w:rsidR="00861DAE" w:rsidRDefault="00B84374" w:rsidP="00EC6530">
      <w:pPr>
        <w:widowControl w:val="0"/>
        <w:spacing w:before="73" w:after="0" w:line="240" w:lineRule="auto"/>
        <w:ind w:left="2036" w:right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Спецификация контрольных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измерительных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материалов для проведения </w:t>
      </w:r>
      <w:r w:rsidR="00EC6530" w:rsidRPr="00EC6530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промежуточной аттестационной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по биологии в 7 классах</w:t>
      </w:r>
    </w:p>
    <w:p w14:paraId="2EBED6B8" w14:textId="77777777" w:rsidR="00861DAE" w:rsidRDefault="00861DAE">
      <w:pPr>
        <w:widowControl w:val="0"/>
        <w:spacing w:before="48" w:after="0" w:line="276" w:lineRule="auto"/>
        <w:ind w:left="2036" w:right="17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402429" w14:textId="77777777" w:rsidR="00861DAE" w:rsidRDefault="00B84374">
      <w:pPr>
        <w:widowControl w:val="0"/>
        <w:numPr>
          <w:ilvl w:val="0"/>
          <w:numId w:val="1"/>
        </w:numPr>
        <w:tabs>
          <w:tab w:val="left" w:pos="1106"/>
        </w:tabs>
        <w:spacing w:before="1" w:after="0" w:line="240" w:lineRule="auto"/>
        <w:ind w:hanging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Назначение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контрольных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измерительных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(КИМ)</w:t>
      </w:r>
    </w:p>
    <w:p w14:paraId="39B83880" w14:textId="2886B8CD" w:rsidR="00861DAE" w:rsidRDefault="00EC6530">
      <w:pPr>
        <w:widowControl w:val="0"/>
        <w:spacing w:before="155" w:after="0"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0">
        <w:rPr>
          <w:rFonts w:ascii="Times New Roman" w:eastAsia="Times New Roman" w:hAnsi="Times New Roman" w:cs="Times New Roman"/>
          <w:sz w:val="28"/>
          <w:szCs w:val="28"/>
        </w:rPr>
        <w:t>Годовая промежуточная аттестационна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собой работу,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проводимую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оценки уровня подготовки, качества знаний и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7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основной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4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B843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r w:rsidR="00B84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биологии </w:t>
      </w:r>
      <w:r w:rsidR="00A31A09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="00B84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класса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B84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84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 xml:space="preserve">ФГОС. </w:t>
      </w:r>
    </w:p>
    <w:p w14:paraId="6B5C46C9" w14:textId="77777777" w:rsidR="00861DAE" w:rsidRDefault="00B84374">
      <w:pPr>
        <w:widowControl w:val="0"/>
        <w:numPr>
          <w:ilvl w:val="0"/>
          <w:numId w:val="1"/>
        </w:numPr>
        <w:tabs>
          <w:tab w:val="left" w:pos="1106"/>
        </w:tabs>
        <w:spacing w:before="6" w:after="0" w:line="240" w:lineRule="auto"/>
        <w:ind w:hanging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определяющие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КИМ</w:t>
      </w:r>
    </w:p>
    <w:p w14:paraId="4E148760" w14:textId="53D64D87" w:rsidR="00861DAE" w:rsidRDefault="00B84374" w:rsidP="00EC6530">
      <w:pPr>
        <w:widowControl w:val="0"/>
        <w:spacing w:before="155" w:after="0" w:line="360" w:lineRule="auto"/>
        <w:ind w:left="567" w:firstLine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ФГОС, ООП ООО МБУ </w:t>
      </w:r>
      <w:r w:rsidR="00EC65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«Школа№41».</w:t>
      </w:r>
    </w:p>
    <w:p w14:paraId="049A5F8C" w14:textId="77777777" w:rsidR="00861DAE" w:rsidRDefault="00B84374" w:rsidP="00EC6530">
      <w:pPr>
        <w:widowControl w:val="0"/>
        <w:numPr>
          <w:ilvl w:val="0"/>
          <w:numId w:val="1"/>
        </w:numPr>
        <w:tabs>
          <w:tab w:val="left" w:pos="567"/>
        </w:tabs>
        <w:spacing w:before="168" w:line="240" w:lineRule="auto"/>
        <w:ind w:left="1276" w:hanging="14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Подходы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отбору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структуры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КИМ</w:t>
      </w:r>
    </w:p>
    <w:p w14:paraId="31502007" w14:textId="36E7BA04" w:rsidR="00861DAE" w:rsidRDefault="00B84374" w:rsidP="00EC6530">
      <w:pPr>
        <w:widowControl w:val="0"/>
        <w:spacing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представлены задания, проверяющие следующие группы предметных результатов изученных обучающимися на момент проведения </w:t>
      </w:r>
      <w:r w:rsidR="00EC6530" w:rsidRPr="00EC6530">
        <w:rPr>
          <w:rFonts w:ascii="Times New Roman" w:eastAsia="Times New Roman" w:hAnsi="Times New Roman" w:cs="Times New Roman"/>
          <w:sz w:val="28"/>
          <w:szCs w:val="28"/>
        </w:rPr>
        <w:t>годовой промежуточной аттестационной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работы: освоение понятийного аппарата курса биологии 7 класса и умение применять изученные понятия,  законы для анализа биологических явлений и процессов, соответствующие пройденному на данном этапе учебному материалу; овладение методологическими умениями; умение применять полученные знания для объяснения биологических явлений и процессов.</w:t>
      </w:r>
      <w:proofErr w:type="gramEnd"/>
    </w:p>
    <w:p w14:paraId="69E97FC9" w14:textId="12A8B63E" w:rsidR="00861DAE" w:rsidRDefault="00B84374">
      <w:pPr>
        <w:widowControl w:val="0"/>
        <w:spacing w:after="0"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заданий охватывает раздел</w:t>
      </w:r>
      <w:r w:rsidR="00BD1C3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биологии 7 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C3A">
        <w:rPr>
          <w:rFonts w:ascii="Times New Roman" w:hAnsi="Times New Roman" w:cs="Times New Roman"/>
          <w:sz w:val="28"/>
          <w:szCs w:val="28"/>
        </w:rPr>
        <w:t xml:space="preserve">«Введение» и </w:t>
      </w:r>
      <w:r>
        <w:rPr>
          <w:rFonts w:ascii="Times New Roman" w:eastAsia="Times New Roman" w:hAnsi="Times New Roman" w:cs="Times New Roman"/>
          <w:sz w:val="28"/>
          <w:szCs w:val="28"/>
        </w:rPr>
        <w:t>«Многообразие животных».</w:t>
      </w:r>
    </w:p>
    <w:p w14:paraId="3DD83AA8" w14:textId="77777777" w:rsidR="00861DAE" w:rsidRDefault="00B84374">
      <w:pPr>
        <w:widowControl w:val="0"/>
        <w:numPr>
          <w:ilvl w:val="0"/>
          <w:numId w:val="1"/>
        </w:numPr>
        <w:tabs>
          <w:tab w:val="left" w:pos="567"/>
        </w:tabs>
        <w:spacing w:before="4" w:after="0" w:line="240" w:lineRule="auto"/>
        <w:ind w:hanging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структуры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КИМ</w:t>
      </w:r>
    </w:p>
    <w:p w14:paraId="2B4F0371" w14:textId="3B58986E" w:rsidR="00861DAE" w:rsidRDefault="00EC6530">
      <w:pPr>
        <w:widowControl w:val="0"/>
        <w:spacing w:before="158" w:after="0"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0">
        <w:rPr>
          <w:rFonts w:ascii="Times New Roman" w:eastAsia="Times New Roman" w:hAnsi="Times New Roman" w:cs="Times New Roman"/>
          <w:spacing w:val="10"/>
          <w:sz w:val="28"/>
          <w:szCs w:val="28"/>
        </w:rPr>
        <w:t>Годовая промежуточная аттестационная</w:t>
      </w:r>
      <w:r w:rsidR="00B8437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B843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B843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8437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B8437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B843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37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B843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37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B843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31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4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различающихся</w:t>
      </w:r>
      <w:r w:rsidR="00B843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B84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и уровню</w:t>
      </w:r>
      <w:r w:rsidR="00B84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84374">
        <w:rPr>
          <w:rFonts w:ascii="Times New Roman" w:eastAsia="Times New Roman" w:hAnsi="Times New Roman" w:cs="Times New Roman"/>
          <w:sz w:val="28"/>
          <w:szCs w:val="28"/>
        </w:rPr>
        <w:t>сложности. В работе используются задания с выбором одного или нескольких ответов и развёрнутым ответом.</w:t>
      </w:r>
    </w:p>
    <w:p w14:paraId="78D01F88" w14:textId="77777777" w:rsidR="00EC6530" w:rsidRPr="00EC6530" w:rsidRDefault="00EC6530" w:rsidP="00EC6530">
      <w:pPr>
        <w:widowControl w:val="0"/>
        <w:spacing w:before="158" w:after="0"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0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</w:t>
      </w:r>
      <w:proofErr w:type="gramStart"/>
      <w:r w:rsidRPr="00EC653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C6530">
        <w:rPr>
          <w:rFonts w:ascii="Times New Roman" w:eastAsia="Times New Roman" w:hAnsi="Times New Roman" w:cs="Times New Roman"/>
          <w:sz w:val="28"/>
          <w:szCs w:val="28"/>
        </w:rPr>
        <w:t xml:space="preserve"> содержит 25 заданий (базовый уровень сложности) (А1-А25). К каждому заданию приводится 4 варианта ответа, из </w:t>
      </w:r>
      <w:proofErr w:type="gramStart"/>
      <w:r w:rsidRPr="00EC6530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EC6530">
        <w:rPr>
          <w:rFonts w:ascii="Times New Roman" w:eastAsia="Times New Roman" w:hAnsi="Times New Roman" w:cs="Times New Roman"/>
          <w:sz w:val="28"/>
          <w:szCs w:val="28"/>
        </w:rPr>
        <w:t xml:space="preserve"> один верный. Ответы заносятся на 1 страницу бланка ответов.</w:t>
      </w:r>
    </w:p>
    <w:p w14:paraId="38D581F2" w14:textId="63569A44" w:rsidR="00EC6530" w:rsidRDefault="00EC6530" w:rsidP="00EC6530">
      <w:pPr>
        <w:widowControl w:val="0"/>
        <w:spacing w:before="158" w:after="0" w:line="360" w:lineRule="auto"/>
        <w:ind w:left="5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0">
        <w:rPr>
          <w:rFonts w:ascii="Times New Roman" w:eastAsia="Times New Roman" w:hAnsi="Times New Roman" w:cs="Times New Roman"/>
          <w:sz w:val="28"/>
          <w:szCs w:val="28"/>
        </w:rPr>
        <w:t>Часть</w:t>
      </w:r>
      <w:proofErr w:type="gramStart"/>
      <w:r w:rsidRPr="00EC65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C6530">
        <w:rPr>
          <w:rFonts w:ascii="Times New Roman" w:eastAsia="Times New Roman" w:hAnsi="Times New Roman" w:cs="Times New Roman"/>
          <w:sz w:val="28"/>
          <w:szCs w:val="28"/>
        </w:rPr>
        <w:t xml:space="preserve"> включает 6 заданий с кратким ответом (повышенный уровень сложности) (В1-В6). При выполнении заданий В1-В6 запишите ответ так, как указано в тексте задания. Ответы заносятся на 2 страницу бланка ответов, указывая номер вопроса.</w:t>
      </w:r>
    </w:p>
    <w:p w14:paraId="73026A3B" w14:textId="3A68D082" w:rsidR="00861DAE" w:rsidRDefault="00B84374" w:rsidP="006A23C5">
      <w:pPr>
        <w:widowControl w:val="0"/>
        <w:spacing w:after="0" w:line="360" w:lineRule="auto"/>
        <w:ind w:left="567" w:firstLine="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A23C5" w:rsidRPr="006A23C5">
        <w:rPr>
          <w:rFonts w:ascii="Times New Roman" w:eastAsia="Times New Roman" w:hAnsi="Times New Roman" w:cs="Times New Roman"/>
          <w:spacing w:val="-2"/>
          <w:sz w:val="28"/>
          <w:szCs w:val="28"/>
        </w:rPr>
        <w:t>годовую промежуточную аттестационную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разделы.</w:t>
      </w:r>
    </w:p>
    <w:p w14:paraId="3EB255F7" w14:textId="77777777" w:rsidR="00861DAE" w:rsidRDefault="00861DA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10212" w:type="dxa"/>
        <w:tblInd w:w="-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89"/>
        <w:gridCol w:w="1620"/>
        <w:gridCol w:w="2090"/>
        <w:gridCol w:w="3413"/>
      </w:tblGrid>
      <w:tr w:rsidR="00861DAE" w14:paraId="2B94F769" w14:textId="77777777">
        <w:trPr>
          <w:trHeight w:val="179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A5F" w14:textId="77777777" w:rsidR="00861DAE" w:rsidRDefault="00B84374">
            <w:pPr>
              <w:widowControl w:val="0"/>
              <w:spacing w:after="0" w:line="268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BFF4" w14:textId="77777777" w:rsidR="00861DAE" w:rsidRDefault="00B84374">
            <w:pPr>
              <w:widowControl w:val="0"/>
              <w:spacing w:after="0" w:line="268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DA2" w14:textId="77777777" w:rsidR="00861DAE" w:rsidRDefault="00B84374">
            <w:pPr>
              <w:widowControl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7919" w14:textId="77777777" w:rsidR="00861DAE" w:rsidRPr="006E0093" w:rsidRDefault="00B84374">
            <w:pPr>
              <w:widowControl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6E00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максимального</w:t>
            </w:r>
            <w:r w:rsidRPr="006E009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балла за выполнение</w:t>
            </w:r>
            <w:r w:rsidRPr="006E00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заданий</w:t>
            </w:r>
            <w:r w:rsidRPr="006E00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максимального</w:t>
            </w:r>
            <w:r w:rsidRPr="006E009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первичного</w:t>
            </w:r>
            <w:r w:rsidRPr="006E00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балла</w:t>
            </w:r>
            <w:r w:rsidRPr="006E00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E00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E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всю</w:t>
            </w:r>
          </w:p>
          <w:p w14:paraId="63C5853A" w14:textId="3EF2B72B" w:rsidR="00861DAE" w:rsidRPr="00BD1C3A" w:rsidRDefault="00B84374">
            <w:pPr>
              <w:widowControl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D1C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37</w:t>
            </w:r>
          </w:p>
        </w:tc>
      </w:tr>
      <w:tr w:rsidR="00861DAE" w14:paraId="73A2925F" w14:textId="77777777">
        <w:trPr>
          <w:trHeight w:val="41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BDB" w14:textId="77777777" w:rsidR="00861DAE" w:rsidRDefault="00B8437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09B1" w14:textId="77777777" w:rsidR="00861DAE" w:rsidRDefault="00B84374">
            <w:pPr>
              <w:widowControl w:val="0"/>
              <w:spacing w:after="0"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990" w14:textId="77777777" w:rsidR="00861DAE" w:rsidRDefault="00B84374">
            <w:pPr>
              <w:widowControl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757" w14:textId="682B95BC" w:rsidR="00861DAE" w:rsidRDefault="006A23C5">
            <w:pPr>
              <w:widowControl w:val="0"/>
              <w:spacing w:after="0" w:line="270" w:lineRule="exact"/>
              <w:ind w:left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DAE" w14:paraId="5D6441A8" w14:textId="77777777">
        <w:trPr>
          <w:trHeight w:val="414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4AB0" w14:textId="77777777" w:rsidR="00861DAE" w:rsidRDefault="00B8437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054C" w14:textId="26C17E20" w:rsidR="00861DAE" w:rsidRPr="00BD1C3A" w:rsidRDefault="00BD1C3A">
            <w:pPr>
              <w:widowControl w:val="0"/>
              <w:spacing w:after="0"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19C4" w14:textId="59894CEC" w:rsidR="00861DAE" w:rsidRPr="00BD1C3A" w:rsidRDefault="00BD1C3A">
            <w:pPr>
              <w:widowControl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2FED" w14:textId="339A49EE" w:rsidR="00861DAE" w:rsidRPr="006A23C5" w:rsidRDefault="00B84374">
            <w:pPr>
              <w:widowControl w:val="0"/>
              <w:tabs>
                <w:tab w:val="left" w:pos="3075"/>
              </w:tabs>
              <w:spacing w:after="0" w:line="270" w:lineRule="exact"/>
              <w:ind w:left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A23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A37AA77" w14:textId="77777777" w:rsidR="00861DAE" w:rsidRDefault="00861DAE">
      <w:pPr>
        <w:widowControl w:val="0"/>
        <w:spacing w:after="0" w:line="270" w:lineRule="exact"/>
        <w:ind w:left="538" w:firstLine="566"/>
        <w:jc w:val="center"/>
        <w:rPr>
          <w:rFonts w:ascii="Times New Roman" w:eastAsia="Times New Roman" w:hAnsi="Times New Roman" w:cs="Times New Roman"/>
          <w:sz w:val="24"/>
        </w:rPr>
      </w:pPr>
    </w:p>
    <w:p w14:paraId="04D5D470" w14:textId="77777777" w:rsidR="006E0093" w:rsidRDefault="006E0093" w:rsidP="006E0093">
      <w:pPr>
        <w:pStyle w:val="1"/>
        <w:numPr>
          <w:ilvl w:val="0"/>
          <w:numId w:val="1"/>
        </w:numPr>
        <w:jc w:val="both"/>
      </w:pPr>
      <w:r>
        <w:t>Обобщённый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варианта КИМ</w:t>
      </w:r>
    </w:p>
    <w:p w14:paraId="1A438BB4" w14:textId="77777777" w:rsidR="006E0093" w:rsidRDefault="006E0093" w:rsidP="006E0093">
      <w:pPr>
        <w:pStyle w:val="1"/>
        <w:spacing w:before="0" w:line="276" w:lineRule="auto"/>
        <w:ind w:left="0" w:firstLine="720"/>
        <w:jc w:val="both"/>
        <w:rPr>
          <w:rStyle w:val="fontstyle01"/>
          <w:b w:val="0"/>
        </w:rPr>
      </w:pPr>
      <w:r w:rsidRPr="00604CB2">
        <w:rPr>
          <w:rStyle w:val="fontstyle01"/>
          <w:b w:val="0"/>
        </w:rPr>
        <w:t xml:space="preserve">В таблице предлагается план </w:t>
      </w:r>
      <w:r>
        <w:rPr>
          <w:rStyle w:val="fontstyle01"/>
          <w:b w:val="0"/>
        </w:rPr>
        <w:t>годовой промежуточной аттестационной работы по химии</w:t>
      </w:r>
      <w:r w:rsidRPr="00604CB2">
        <w:rPr>
          <w:rStyle w:val="fontstyle01"/>
          <w:b w:val="0"/>
        </w:rPr>
        <w:t>,</w:t>
      </w:r>
      <w:r>
        <w:rPr>
          <w:rStyle w:val="fontstyle01"/>
          <w:b w:val="0"/>
        </w:rPr>
        <w:t xml:space="preserve"> </w:t>
      </w:r>
      <w:proofErr w:type="gramStart"/>
      <w:r w:rsidRPr="00604CB2">
        <w:rPr>
          <w:rStyle w:val="fontstyle01"/>
          <w:b w:val="0"/>
        </w:rPr>
        <w:t>сконструированный</w:t>
      </w:r>
      <w:proofErr w:type="gramEnd"/>
      <w:r w:rsidRPr="00604CB2">
        <w:rPr>
          <w:rStyle w:val="fontstyle01"/>
          <w:b w:val="0"/>
        </w:rPr>
        <w:t xml:space="preserve"> на основании изложенных выше требований. В плане работы</w:t>
      </w:r>
      <w:r>
        <w:rPr>
          <w:rFonts w:ascii="TimesNewRoman" w:hAnsi="TimesNewRoman"/>
          <w:b w:val="0"/>
          <w:color w:val="000000"/>
        </w:rPr>
        <w:t xml:space="preserve"> </w:t>
      </w:r>
      <w:r w:rsidRPr="00604CB2">
        <w:rPr>
          <w:rStyle w:val="fontstyle01"/>
          <w:b w:val="0"/>
        </w:rPr>
        <w:t>дается информация о каждом задании: тематическая принадлежность, проверяемый</w:t>
      </w:r>
      <w:r>
        <w:rPr>
          <w:rFonts w:ascii="TimesNewRoman" w:hAnsi="TimesNewRoman"/>
          <w:b w:val="0"/>
          <w:color w:val="000000"/>
        </w:rPr>
        <w:t xml:space="preserve"> </w:t>
      </w:r>
      <w:r w:rsidRPr="00604CB2">
        <w:rPr>
          <w:rStyle w:val="fontstyle01"/>
          <w:b w:val="0"/>
        </w:rPr>
        <w:t>вид деятельности, уровень сложности, тип задания, время выполнения и</w:t>
      </w:r>
      <w:r w:rsidRPr="00604CB2">
        <w:rPr>
          <w:rFonts w:ascii="TimesNewRoman" w:hAnsi="TimesNewRoman"/>
          <w:b w:val="0"/>
          <w:color w:val="000000"/>
        </w:rPr>
        <w:br/>
      </w:r>
      <w:r w:rsidRPr="00604CB2">
        <w:rPr>
          <w:rStyle w:val="fontstyle01"/>
          <w:b w:val="0"/>
        </w:rPr>
        <w:t>максимальный</w:t>
      </w:r>
      <w:r>
        <w:rPr>
          <w:rStyle w:val="fontstyle01"/>
          <w:b w:val="0"/>
        </w:rPr>
        <w:t xml:space="preserve"> б</w:t>
      </w:r>
      <w:r w:rsidRPr="00604CB2">
        <w:rPr>
          <w:rStyle w:val="fontstyle01"/>
          <w:b w:val="0"/>
        </w:rPr>
        <w:t>алл.</w:t>
      </w:r>
    </w:p>
    <w:p w14:paraId="2C534904" w14:textId="77777777" w:rsidR="006E0093" w:rsidRDefault="006E0093" w:rsidP="006E0093">
      <w:pPr>
        <w:pStyle w:val="1"/>
        <w:spacing w:before="0" w:line="276" w:lineRule="auto"/>
        <w:ind w:left="0" w:firstLine="720"/>
        <w:jc w:val="both"/>
        <w:rPr>
          <w:rStyle w:val="fontstyle21"/>
          <w:b w:val="0"/>
        </w:rPr>
      </w:pPr>
      <w:r w:rsidRPr="00604CB2">
        <w:rPr>
          <w:rStyle w:val="fontstyle21"/>
          <w:b w:val="0"/>
        </w:rPr>
        <w:t>Условные обозначения:</w:t>
      </w:r>
    </w:p>
    <w:p w14:paraId="31A885DD" w14:textId="3E17E703" w:rsidR="006E0093" w:rsidRDefault="006E0093" w:rsidP="006E0093">
      <w:pPr>
        <w:widowControl w:val="0"/>
        <w:spacing w:after="0" w:line="276" w:lineRule="auto"/>
        <w:ind w:firstLine="709"/>
        <w:jc w:val="both"/>
        <w:outlineLvl w:val="0"/>
        <w:rPr>
          <w:rStyle w:val="fontstyle01"/>
        </w:rPr>
      </w:pPr>
      <w:r w:rsidRPr="00604CB2">
        <w:rPr>
          <w:rStyle w:val="fontstyle01"/>
        </w:rPr>
        <w:t xml:space="preserve">Уровни сложности заданий: Б – базовый, </w:t>
      </w:r>
      <w:proofErr w:type="gramStart"/>
      <w:r w:rsidRPr="00604CB2">
        <w:rPr>
          <w:rStyle w:val="fontstyle01"/>
        </w:rPr>
        <w:t>П</w:t>
      </w:r>
      <w:proofErr w:type="gramEnd"/>
      <w:r w:rsidRPr="00604CB2">
        <w:rPr>
          <w:rStyle w:val="fontstyle01"/>
        </w:rPr>
        <w:t xml:space="preserve"> – повышенный.</w:t>
      </w:r>
    </w:p>
    <w:tbl>
      <w:tblPr>
        <w:tblStyle w:val="a9"/>
        <w:tblW w:w="101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321"/>
        <w:gridCol w:w="1813"/>
        <w:gridCol w:w="896"/>
        <w:gridCol w:w="1832"/>
        <w:gridCol w:w="1196"/>
        <w:gridCol w:w="1417"/>
      </w:tblGrid>
      <w:tr w:rsidR="00FB2859" w14:paraId="63D43EDC" w14:textId="77777777" w:rsidTr="005A4910">
        <w:tc>
          <w:tcPr>
            <w:tcW w:w="709" w:type="dxa"/>
          </w:tcPr>
          <w:p w14:paraId="57714759" w14:textId="77777777" w:rsidR="00FB2859" w:rsidRPr="00F5600F" w:rsidRDefault="00FB2859" w:rsidP="005A4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14:paraId="2FCAF315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13" w:type="dxa"/>
          </w:tcPr>
          <w:p w14:paraId="17DC26A0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содержания, проверяемые заданиями диагностической работы</w:t>
            </w:r>
          </w:p>
        </w:tc>
        <w:tc>
          <w:tcPr>
            <w:tcW w:w="896" w:type="dxa"/>
          </w:tcPr>
          <w:p w14:paraId="73C2923A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1832" w:type="dxa"/>
          </w:tcPr>
          <w:p w14:paraId="0A70AD90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Проверяемые умения, виды деятельности</w:t>
            </w:r>
          </w:p>
        </w:tc>
        <w:tc>
          <w:tcPr>
            <w:tcW w:w="1196" w:type="dxa"/>
          </w:tcPr>
          <w:p w14:paraId="1FBF35C5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17" w:type="dxa"/>
          </w:tcPr>
          <w:p w14:paraId="057E92D9" w14:textId="77777777" w:rsidR="00FB2859" w:rsidRPr="00F5600F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выполнения задания</w:t>
            </w:r>
          </w:p>
        </w:tc>
      </w:tr>
      <w:tr w:rsidR="00FB2859" w14:paraId="0C40D569" w14:textId="77777777" w:rsidTr="005A4910">
        <w:tc>
          <w:tcPr>
            <w:tcW w:w="709" w:type="dxa"/>
          </w:tcPr>
          <w:p w14:paraId="607C685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1" w:type="dxa"/>
            <w:vMerge w:val="restart"/>
          </w:tcPr>
          <w:p w14:paraId="1FBAE8E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одноклеточные.</w:t>
            </w:r>
          </w:p>
        </w:tc>
        <w:tc>
          <w:tcPr>
            <w:tcW w:w="1813" w:type="dxa"/>
            <w:vMerge w:val="restart"/>
          </w:tcPr>
          <w:p w14:paraId="6086D5D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Простейшие и беспозвоночные животные.</w:t>
            </w:r>
          </w:p>
        </w:tc>
        <w:tc>
          <w:tcPr>
            <w:tcW w:w="896" w:type="dxa"/>
            <w:vMerge w:val="restart"/>
          </w:tcPr>
          <w:p w14:paraId="2FC5873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2" w:type="dxa"/>
            <w:vMerge w:val="restart"/>
          </w:tcPr>
          <w:p w14:paraId="47E1567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научно-популярную литературу по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справочные материалы (на бумажных и электронных носителях)</w:t>
            </w:r>
          </w:p>
        </w:tc>
        <w:tc>
          <w:tcPr>
            <w:tcW w:w="1196" w:type="dxa"/>
          </w:tcPr>
          <w:p w14:paraId="2ABE2AD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7" w:type="dxa"/>
          </w:tcPr>
          <w:p w14:paraId="5C7EEC6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58C56D4D" w14:textId="77777777" w:rsidTr="005A4910">
        <w:tc>
          <w:tcPr>
            <w:tcW w:w="709" w:type="dxa"/>
          </w:tcPr>
          <w:p w14:paraId="2E47DF6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1" w:type="dxa"/>
            <w:vMerge/>
          </w:tcPr>
          <w:p w14:paraId="16517BF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F0D392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49573EA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330B553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4D058C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7EA763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48CA09DA" w14:textId="77777777" w:rsidTr="005A4910">
        <w:tc>
          <w:tcPr>
            <w:tcW w:w="709" w:type="dxa"/>
          </w:tcPr>
          <w:p w14:paraId="28FEF69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А3</w:t>
            </w:r>
          </w:p>
        </w:tc>
        <w:tc>
          <w:tcPr>
            <w:tcW w:w="2321" w:type="dxa"/>
            <w:vMerge w:val="restart"/>
          </w:tcPr>
          <w:p w14:paraId="5846F3F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</w:tcPr>
          <w:p w14:paraId="350A474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организмов и их проявление у животных</w:t>
            </w:r>
          </w:p>
        </w:tc>
        <w:tc>
          <w:tcPr>
            <w:tcW w:w="896" w:type="dxa"/>
            <w:vMerge w:val="restart"/>
          </w:tcPr>
          <w:p w14:paraId="665CAAD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32" w:type="dxa"/>
            <w:vMerge w:val="restart"/>
          </w:tcPr>
          <w:p w14:paraId="0C1290E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по разным основаниям</w:t>
            </w:r>
          </w:p>
        </w:tc>
        <w:tc>
          <w:tcPr>
            <w:tcW w:w="1196" w:type="dxa"/>
          </w:tcPr>
          <w:p w14:paraId="3F4D105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0A786BB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16544060" w14:textId="77777777" w:rsidTr="005A4910">
        <w:tc>
          <w:tcPr>
            <w:tcW w:w="709" w:type="dxa"/>
          </w:tcPr>
          <w:p w14:paraId="09E8C20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1" w:type="dxa"/>
            <w:vMerge/>
          </w:tcPr>
          <w:p w14:paraId="4167FAC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D0C90A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7615B01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3910DA9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69DA45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78B6C29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BEFD040" w14:textId="77777777" w:rsidTr="005A4910">
        <w:tc>
          <w:tcPr>
            <w:tcW w:w="709" w:type="dxa"/>
          </w:tcPr>
          <w:p w14:paraId="39365FC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321" w:type="dxa"/>
            <w:vMerge/>
          </w:tcPr>
          <w:p w14:paraId="7605BC1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50CE9C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6B70B4F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5DDBE48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DB569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14953A7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7AB6996D" w14:textId="77777777" w:rsidTr="005A4910">
        <w:tc>
          <w:tcPr>
            <w:tcW w:w="709" w:type="dxa"/>
          </w:tcPr>
          <w:p w14:paraId="7A1500D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321" w:type="dxa"/>
            <w:vMerge/>
          </w:tcPr>
          <w:p w14:paraId="12CF016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A76255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183285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6FAE574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E5662C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3186A6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0361988" w14:textId="77777777" w:rsidTr="005A4910">
        <w:tc>
          <w:tcPr>
            <w:tcW w:w="709" w:type="dxa"/>
          </w:tcPr>
          <w:p w14:paraId="4A28EAA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321" w:type="dxa"/>
            <w:vMerge w:val="restart"/>
          </w:tcPr>
          <w:p w14:paraId="1EBECC7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 черви. Тип Круглые черви. Тип кольчатые черви.</w:t>
            </w:r>
          </w:p>
        </w:tc>
        <w:tc>
          <w:tcPr>
            <w:tcW w:w="1813" w:type="dxa"/>
            <w:vMerge w:val="restart"/>
          </w:tcPr>
          <w:p w14:paraId="18B74CE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Ресничные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Сосальщики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Ленточные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Многощетинковые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Малощетинковые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Жизненные циклы паразитических червей</w:t>
            </w:r>
          </w:p>
        </w:tc>
        <w:tc>
          <w:tcPr>
            <w:tcW w:w="896" w:type="dxa"/>
            <w:vMerge w:val="restart"/>
          </w:tcPr>
          <w:p w14:paraId="4B0EC31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2" w:type="dxa"/>
            <w:vMerge w:val="restart"/>
          </w:tcPr>
          <w:p w14:paraId="105F1C8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познавательных ценностей, воспринимать информацию биологического содержания в научной литературе</w:t>
            </w:r>
          </w:p>
        </w:tc>
        <w:tc>
          <w:tcPr>
            <w:tcW w:w="1196" w:type="dxa"/>
          </w:tcPr>
          <w:p w14:paraId="2BD6325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35648D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1660FA58" w14:textId="77777777" w:rsidTr="005A4910">
        <w:tc>
          <w:tcPr>
            <w:tcW w:w="709" w:type="dxa"/>
          </w:tcPr>
          <w:p w14:paraId="267E48A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321" w:type="dxa"/>
            <w:vMerge/>
          </w:tcPr>
          <w:p w14:paraId="55B6FF9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8794A6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027605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51A832D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CB41DC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4E73EC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00477F9C" w14:textId="77777777" w:rsidTr="005A4910">
        <w:tc>
          <w:tcPr>
            <w:tcW w:w="709" w:type="dxa"/>
          </w:tcPr>
          <w:p w14:paraId="2170BA7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321" w:type="dxa"/>
            <w:vMerge/>
          </w:tcPr>
          <w:p w14:paraId="7CAE3F6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3C3E40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4D10D46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19B1AC7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0332A4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5E9AAB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2AA56C2D" w14:textId="77777777" w:rsidTr="005A4910">
        <w:tc>
          <w:tcPr>
            <w:tcW w:w="709" w:type="dxa"/>
          </w:tcPr>
          <w:p w14:paraId="51F7359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321" w:type="dxa"/>
            <w:vMerge/>
          </w:tcPr>
          <w:p w14:paraId="13CF213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C39466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0C4E524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33B65EF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666951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8720E8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1FCCC5CC" w14:textId="77777777" w:rsidTr="005A4910">
        <w:tc>
          <w:tcPr>
            <w:tcW w:w="709" w:type="dxa"/>
          </w:tcPr>
          <w:p w14:paraId="2733C73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2321" w:type="dxa"/>
            <w:vMerge w:val="restart"/>
          </w:tcPr>
          <w:p w14:paraId="086EBD7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</w:t>
            </w:r>
          </w:p>
        </w:tc>
        <w:tc>
          <w:tcPr>
            <w:tcW w:w="1813" w:type="dxa"/>
            <w:vMerge w:val="restart"/>
          </w:tcPr>
          <w:p w14:paraId="1B68077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Класс Паукообразные Класс Насекомые. Отряды насекомых</w:t>
            </w:r>
          </w:p>
        </w:tc>
        <w:tc>
          <w:tcPr>
            <w:tcW w:w="896" w:type="dxa"/>
            <w:vMerge w:val="restart"/>
          </w:tcPr>
          <w:p w14:paraId="00F3AD7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32" w:type="dxa"/>
            <w:vMerge w:val="restart"/>
          </w:tcPr>
          <w:p w14:paraId="1F524F0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биологических объектов и процессов, характерных для живых организмов</w:t>
            </w:r>
          </w:p>
        </w:tc>
        <w:tc>
          <w:tcPr>
            <w:tcW w:w="1196" w:type="dxa"/>
          </w:tcPr>
          <w:p w14:paraId="33AF6EA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C33F1B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28C257F3" w14:textId="77777777" w:rsidTr="005A4910">
        <w:tc>
          <w:tcPr>
            <w:tcW w:w="709" w:type="dxa"/>
          </w:tcPr>
          <w:p w14:paraId="0DCCE9E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2321" w:type="dxa"/>
            <w:vMerge/>
          </w:tcPr>
          <w:p w14:paraId="0936A8C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0F67E7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5B5D70D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2ABEE65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89833B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020584B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7459AC9" w14:textId="77777777" w:rsidTr="005A4910">
        <w:tc>
          <w:tcPr>
            <w:tcW w:w="709" w:type="dxa"/>
          </w:tcPr>
          <w:p w14:paraId="42B4C07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2321" w:type="dxa"/>
            <w:vMerge w:val="restart"/>
          </w:tcPr>
          <w:p w14:paraId="2B48BF7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хордовые. Подтип </w:t>
            </w:r>
            <w:proofErr w:type="gramStart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</w:tcPr>
          <w:p w14:paraId="20E62C72" w14:textId="77777777" w:rsidR="00FB2859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 Хордовые животные.</w:t>
            </w:r>
          </w:p>
          <w:p w14:paraId="3943E0B0" w14:textId="77777777" w:rsidR="00FB2859" w:rsidRPr="00B07607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A084" w14:textId="77777777" w:rsidR="00FB2859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ED52" w14:textId="77777777" w:rsidR="00FB2859" w:rsidRPr="00B07607" w:rsidRDefault="00FB2859" w:rsidP="005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</w:tcPr>
          <w:p w14:paraId="25D66F4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32" w:type="dxa"/>
            <w:vMerge w:val="restart"/>
          </w:tcPr>
          <w:p w14:paraId="2E77E6D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между особенностями строения и функциями клеток и тканей, органов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органов</w:t>
            </w:r>
          </w:p>
        </w:tc>
        <w:tc>
          <w:tcPr>
            <w:tcW w:w="1196" w:type="dxa"/>
          </w:tcPr>
          <w:p w14:paraId="48DE823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7" w:type="dxa"/>
          </w:tcPr>
          <w:p w14:paraId="1B3765B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1B11E6C1" w14:textId="77777777" w:rsidTr="005A4910">
        <w:tc>
          <w:tcPr>
            <w:tcW w:w="709" w:type="dxa"/>
          </w:tcPr>
          <w:p w14:paraId="044FD62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2321" w:type="dxa"/>
            <w:vMerge/>
          </w:tcPr>
          <w:p w14:paraId="05D86F4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B3235C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304639E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11295E7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B19D07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8608D1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72DF2FBC" w14:textId="77777777" w:rsidTr="005A4910">
        <w:tc>
          <w:tcPr>
            <w:tcW w:w="709" w:type="dxa"/>
          </w:tcPr>
          <w:p w14:paraId="18CE387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А15</w:t>
            </w:r>
          </w:p>
        </w:tc>
        <w:tc>
          <w:tcPr>
            <w:tcW w:w="2321" w:type="dxa"/>
            <w:vMerge w:val="restart"/>
          </w:tcPr>
          <w:p w14:paraId="3A5898C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Подтип позвоночные. Надкласс рыбы.</w:t>
            </w:r>
          </w:p>
        </w:tc>
        <w:tc>
          <w:tcPr>
            <w:tcW w:w="1813" w:type="dxa"/>
            <w:vMerge w:val="restart"/>
          </w:tcPr>
          <w:p w14:paraId="73E9CD9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Костные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Хрящевые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 Двоякодышащие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Кистепёрые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896" w:type="dxa"/>
            <w:vMerge w:val="restart"/>
          </w:tcPr>
          <w:p w14:paraId="6B8084F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2" w:type="dxa"/>
            <w:vMerge w:val="restart"/>
          </w:tcPr>
          <w:p w14:paraId="3C79448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по разным основаниям</w:t>
            </w:r>
          </w:p>
        </w:tc>
        <w:tc>
          <w:tcPr>
            <w:tcW w:w="1196" w:type="dxa"/>
          </w:tcPr>
          <w:p w14:paraId="1347D32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57D4C2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EF3A093" w14:textId="77777777" w:rsidTr="005A4910">
        <w:tc>
          <w:tcPr>
            <w:tcW w:w="709" w:type="dxa"/>
          </w:tcPr>
          <w:p w14:paraId="773728A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2321" w:type="dxa"/>
            <w:vMerge/>
          </w:tcPr>
          <w:p w14:paraId="1A1F2AC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8B87F8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9019EE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6E3A18F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5DC06F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2504A9D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2C139709" w14:textId="77777777" w:rsidTr="005A4910">
        <w:tc>
          <w:tcPr>
            <w:tcW w:w="709" w:type="dxa"/>
          </w:tcPr>
          <w:p w14:paraId="2364059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2321" w:type="dxa"/>
            <w:vMerge/>
          </w:tcPr>
          <w:p w14:paraId="4F3731B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37A4A3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557DDD9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58AA0FB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F29CBF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183104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774AB5FF" w14:textId="77777777" w:rsidTr="005A4910">
        <w:tc>
          <w:tcPr>
            <w:tcW w:w="709" w:type="dxa"/>
          </w:tcPr>
          <w:p w14:paraId="0695ECB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2321" w:type="dxa"/>
            <w:vMerge w:val="restart"/>
          </w:tcPr>
          <w:p w14:paraId="40A6138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</w:t>
            </w:r>
          </w:p>
        </w:tc>
        <w:tc>
          <w:tcPr>
            <w:tcW w:w="1813" w:type="dxa"/>
            <w:vMerge w:val="restart"/>
          </w:tcPr>
          <w:p w14:paraId="3E47D19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Бесхвостые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Отряд Хвостатые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Червяги</w:t>
            </w:r>
            <w:proofErr w:type="spellEnd"/>
          </w:p>
        </w:tc>
        <w:tc>
          <w:tcPr>
            <w:tcW w:w="896" w:type="dxa"/>
            <w:vMerge w:val="restart"/>
          </w:tcPr>
          <w:p w14:paraId="6441A7B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32" w:type="dxa"/>
            <w:vMerge w:val="restart"/>
          </w:tcPr>
          <w:p w14:paraId="45CBE0F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биологических объектов и процессов, характерных для живых организмов</w:t>
            </w:r>
          </w:p>
        </w:tc>
        <w:tc>
          <w:tcPr>
            <w:tcW w:w="1196" w:type="dxa"/>
          </w:tcPr>
          <w:p w14:paraId="398304A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7256641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7DE103FA" w14:textId="77777777" w:rsidTr="005A4910">
        <w:tc>
          <w:tcPr>
            <w:tcW w:w="709" w:type="dxa"/>
          </w:tcPr>
          <w:p w14:paraId="0834EA5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2321" w:type="dxa"/>
            <w:vMerge/>
          </w:tcPr>
          <w:p w14:paraId="710F5C2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54E4B3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57A9105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0BE4C7D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2D2CAE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BBF1DA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40B28F7B" w14:textId="77777777" w:rsidTr="005A4910">
        <w:tc>
          <w:tcPr>
            <w:tcW w:w="709" w:type="dxa"/>
          </w:tcPr>
          <w:p w14:paraId="3C62812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2321" w:type="dxa"/>
            <w:vMerge w:val="restart"/>
          </w:tcPr>
          <w:p w14:paraId="2A00E42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пресмыкающиеся.</w:t>
            </w:r>
          </w:p>
        </w:tc>
        <w:tc>
          <w:tcPr>
            <w:tcW w:w="1813" w:type="dxa"/>
            <w:vMerge w:val="restart"/>
          </w:tcPr>
          <w:p w14:paraId="7F3E384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Чешуйчатые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Отряд Черепахи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Отряд Крокодилы</w:t>
            </w:r>
          </w:p>
        </w:tc>
        <w:tc>
          <w:tcPr>
            <w:tcW w:w="896" w:type="dxa"/>
            <w:vMerge w:val="restart"/>
          </w:tcPr>
          <w:p w14:paraId="110138B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32" w:type="dxa"/>
            <w:vMerge w:val="restart"/>
          </w:tcPr>
          <w:p w14:paraId="76EA486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биологические объекты, процессы жизнедеятельности, делать выводы и умозаключения на основе сравнения</w:t>
            </w:r>
          </w:p>
        </w:tc>
        <w:tc>
          <w:tcPr>
            <w:tcW w:w="1196" w:type="dxa"/>
          </w:tcPr>
          <w:p w14:paraId="14E89BE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AB1591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286D10C6" w14:textId="77777777" w:rsidTr="005A4910">
        <w:tc>
          <w:tcPr>
            <w:tcW w:w="709" w:type="dxa"/>
          </w:tcPr>
          <w:p w14:paraId="1D37454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2321" w:type="dxa"/>
            <w:vMerge/>
          </w:tcPr>
          <w:p w14:paraId="6C69048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3DFFCE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2F4CFA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54CF0EE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67CDBC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1F089C9E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942A510" w14:textId="77777777" w:rsidTr="005A4910">
        <w:tc>
          <w:tcPr>
            <w:tcW w:w="709" w:type="dxa"/>
          </w:tcPr>
          <w:p w14:paraId="7B29385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2321" w:type="dxa"/>
            <w:vMerge w:val="restart"/>
          </w:tcPr>
          <w:p w14:paraId="77628B0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813" w:type="dxa"/>
            <w:vMerge w:val="restart"/>
          </w:tcPr>
          <w:p w14:paraId="1A7DC69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</w:p>
        </w:tc>
        <w:tc>
          <w:tcPr>
            <w:tcW w:w="896" w:type="dxa"/>
            <w:vMerge w:val="restart"/>
          </w:tcPr>
          <w:p w14:paraId="663890B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32" w:type="dxa"/>
            <w:vMerge w:val="restart"/>
          </w:tcPr>
          <w:p w14:paraId="2314414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96" w:type="dxa"/>
          </w:tcPr>
          <w:p w14:paraId="5B190C3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6AF7A35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36CD3E93" w14:textId="77777777" w:rsidTr="005A4910">
        <w:tc>
          <w:tcPr>
            <w:tcW w:w="709" w:type="dxa"/>
          </w:tcPr>
          <w:p w14:paraId="4CC329E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2321" w:type="dxa"/>
            <w:vMerge/>
          </w:tcPr>
          <w:p w14:paraId="762B93F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0D8D0D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8D074B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101960B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89F936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CE7770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2C7375FF" w14:textId="77777777" w:rsidTr="005A4910">
        <w:tc>
          <w:tcPr>
            <w:tcW w:w="709" w:type="dxa"/>
          </w:tcPr>
          <w:p w14:paraId="7AE665B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2321" w:type="dxa"/>
            <w:vMerge w:val="restart"/>
          </w:tcPr>
          <w:p w14:paraId="73DA09C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млекопитающие.</w:t>
            </w:r>
          </w:p>
        </w:tc>
        <w:tc>
          <w:tcPr>
            <w:tcW w:w="1813" w:type="dxa"/>
            <w:vMerge w:val="restart"/>
          </w:tcPr>
          <w:p w14:paraId="0EB61CE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анатомо-физиологической организации</w:t>
            </w:r>
          </w:p>
        </w:tc>
        <w:tc>
          <w:tcPr>
            <w:tcW w:w="896" w:type="dxa"/>
            <w:vMerge w:val="restart"/>
          </w:tcPr>
          <w:p w14:paraId="7B7F2B9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832" w:type="dxa"/>
            <w:vMerge w:val="restart"/>
          </w:tcPr>
          <w:p w14:paraId="58B76A9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существенные признаки биологических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процессов, характерных для живых организмов</w:t>
            </w:r>
          </w:p>
        </w:tc>
        <w:tc>
          <w:tcPr>
            <w:tcW w:w="1196" w:type="dxa"/>
          </w:tcPr>
          <w:p w14:paraId="0F80E1B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417" w:type="dxa"/>
          </w:tcPr>
          <w:p w14:paraId="5E6038E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5D246A5F" w14:textId="77777777" w:rsidTr="005A4910">
        <w:tc>
          <w:tcPr>
            <w:tcW w:w="709" w:type="dxa"/>
          </w:tcPr>
          <w:p w14:paraId="6482721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2321" w:type="dxa"/>
            <w:vMerge/>
          </w:tcPr>
          <w:p w14:paraId="7B5F5D2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486877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08081E2D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14:paraId="3A7A696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52B8CF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72CA7CD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2859" w14:paraId="0F5B1055" w14:textId="77777777" w:rsidTr="005A4910">
        <w:tc>
          <w:tcPr>
            <w:tcW w:w="709" w:type="dxa"/>
          </w:tcPr>
          <w:p w14:paraId="59119AB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B1</w:t>
            </w:r>
          </w:p>
        </w:tc>
        <w:tc>
          <w:tcPr>
            <w:tcW w:w="2321" w:type="dxa"/>
          </w:tcPr>
          <w:p w14:paraId="136A823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813" w:type="dxa"/>
          </w:tcPr>
          <w:p w14:paraId="7812DA0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</w:p>
        </w:tc>
        <w:tc>
          <w:tcPr>
            <w:tcW w:w="896" w:type="dxa"/>
          </w:tcPr>
          <w:p w14:paraId="06438BD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32" w:type="dxa"/>
          </w:tcPr>
          <w:p w14:paraId="6858D1F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по разным основаниям</w:t>
            </w:r>
          </w:p>
        </w:tc>
        <w:tc>
          <w:tcPr>
            <w:tcW w:w="1196" w:type="dxa"/>
          </w:tcPr>
          <w:p w14:paraId="327C755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6BAE0DF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2859" w14:paraId="38202B16" w14:textId="77777777" w:rsidTr="005A4910">
        <w:tc>
          <w:tcPr>
            <w:tcW w:w="709" w:type="dxa"/>
          </w:tcPr>
          <w:p w14:paraId="338E3E8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321" w:type="dxa"/>
          </w:tcPr>
          <w:p w14:paraId="7302B7D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Подтип позвоночные. Надкласс рыбы.</w:t>
            </w:r>
          </w:p>
        </w:tc>
        <w:tc>
          <w:tcPr>
            <w:tcW w:w="1813" w:type="dxa"/>
          </w:tcPr>
          <w:p w14:paraId="4A5355F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</w:p>
        </w:tc>
        <w:tc>
          <w:tcPr>
            <w:tcW w:w="896" w:type="dxa"/>
          </w:tcPr>
          <w:p w14:paraId="7A151095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2" w:type="dxa"/>
          </w:tcPr>
          <w:p w14:paraId="152A250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96" w:type="dxa"/>
          </w:tcPr>
          <w:p w14:paraId="0CDA816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35A28DA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2859" w14:paraId="7555A6C9" w14:textId="77777777" w:rsidTr="005A4910">
        <w:tc>
          <w:tcPr>
            <w:tcW w:w="709" w:type="dxa"/>
          </w:tcPr>
          <w:p w14:paraId="4521BD6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2321" w:type="dxa"/>
          </w:tcPr>
          <w:p w14:paraId="3A6C5DDB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</w:t>
            </w:r>
          </w:p>
        </w:tc>
        <w:tc>
          <w:tcPr>
            <w:tcW w:w="1813" w:type="dxa"/>
          </w:tcPr>
          <w:p w14:paraId="6A5965E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E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 w:rsidRPr="00F12FE2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</w:p>
        </w:tc>
        <w:tc>
          <w:tcPr>
            <w:tcW w:w="896" w:type="dxa"/>
          </w:tcPr>
          <w:p w14:paraId="02A877B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32" w:type="dxa"/>
          </w:tcPr>
          <w:p w14:paraId="14046A1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по разным основаниям</w:t>
            </w:r>
          </w:p>
        </w:tc>
        <w:tc>
          <w:tcPr>
            <w:tcW w:w="1196" w:type="dxa"/>
          </w:tcPr>
          <w:p w14:paraId="0865BA7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41AF18C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2859" w14:paraId="406F7FA5" w14:textId="77777777" w:rsidTr="005A4910">
        <w:tc>
          <w:tcPr>
            <w:tcW w:w="709" w:type="dxa"/>
          </w:tcPr>
          <w:p w14:paraId="71EC64D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2321" w:type="dxa"/>
          </w:tcPr>
          <w:p w14:paraId="14E503F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 черви. Тип Круглые черви. Тип кольчатые черви.</w:t>
            </w:r>
          </w:p>
        </w:tc>
        <w:tc>
          <w:tcPr>
            <w:tcW w:w="1813" w:type="dxa"/>
          </w:tcPr>
          <w:p w14:paraId="30D4EFD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E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 w:rsidRPr="00F12FE2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</w:p>
        </w:tc>
        <w:tc>
          <w:tcPr>
            <w:tcW w:w="896" w:type="dxa"/>
          </w:tcPr>
          <w:p w14:paraId="740118C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2" w:type="dxa"/>
          </w:tcPr>
          <w:p w14:paraId="691FE9FF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биологические объекты, процессы жизнедеятельности, делать выводы и умозаключения на основе сравнения</w:t>
            </w:r>
          </w:p>
        </w:tc>
        <w:tc>
          <w:tcPr>
            <w:tcW w:w="1196" w:type="dxa"/>
          </w:tcPr>
          <w:p w14:paraId="0860D0E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053AEBA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2859" w14:paraId="1DBBD825" w14:textId="77777777" w:rsidTr="005A4910">
        <w:tc>
          <w:tcPr>
            <w:tcW w:w="709" w:type="dxa"/>
          </w:tcPr>
          <w:p w14:paraId="1080C13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2321" w:type="dxa"/>
          </w:tcPr>
          <w:p w14:paraId="3680765A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Класс пресмыкающиеся.</w:t>
            </w:r>
          </w:p>
        </w:tc>
        <w:tc>
          <w:tcPr>
            <w:tcW w:w="1813" w:type="dxa"/>
          </w:tcPr>
          <w:p w14:paraId="794936B4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E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 w:rsidRPr="00F12FE2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</w:t>
            </w:r>
            <w:r w:rsidRPr="00F1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организации</w:t>
            </w:r>
          </w:p>
        </w:tc>
        <w:tc>
          <w:tcPr>
            <w:tcW w:w="896" w:type="dxa"/>
          </w:tcPr>
          <w:p w14:paraId="08C499B2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832" w:type="dxa"/>
          </w:tcPr>
          <w:p w14:paraId="7948F057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жизнедеятельности,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и умозаключения на основе сравнения</w:t>
            </w:r>
          </w:p>
        </w:tc>
        <w:tc>
          <w:tcPr>
            <w:tcW w:w="1196" w:type="dxa"/>
          </w:tcPr>
          <w:p w14:paraId="7E39400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417" w:type="dxa"/>
          </w:tcPr>
          <w:p w14:paraId="755A214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2859" w14:paraId="0EF3EED1" w14:textId="77777777" w:rsidTr="005A4910">
        <w:tc>
          <w:tcPr>
            <w:tcW w:w="709" w:type="dxa"/>
          </w:tcPr>
          <w:p w14:paraId="4A5FC933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B6</w:t>
            </w:r>
          </w:p>
        </w:tc>
        <w:tc>
          <w:tcPr>
            <w:tcW w:w="2321" w:type="dxa"/>
          </w:tcPr>
          <w:p w14:paraId="57B6877C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</w:t>
            </w:r>
          </w:p>
        </w:tc>
        <w:tc>
          <w:tcPr>
            <w:tcW w:w="1813" w:type="dxa"/>
          </w:tcPr>
          <w:p w14:paraId="107897B6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E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</w:t>
            </w:r>
            <w:r w:rsidRPr="00F12FE2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анатомо-физиологической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Типы метаморфоза</w:t>
            </w:r>
          </w:p>
        </w:tc>
        <w:tc>
          <w:tcPr>
            <w:tcW w:w="896" w:type="dxa"/>
          </w:tcPr>
          <w:p w14:paraId="7D60D7A9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32" w:type="dxa"/>
          </w:tcPr>
          <w:p w14:paraId="073E7798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по разным основаниям</w:t>
            </w:r>
          </w:p>
        </w:tc>
        <w:tc>
          <w:tcPr>
            <w:tcW w:w="1196" w:type="dxa"/>
          </w:tcPr>
          <w:p w14:paraId="027EA5D0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4FABDAC1" w14:textId="77777777" w:rsidR="00FB2859" w:rsidRPr="00F5600F" w:rsidRDefault="00FB2859" w:rsidP="005A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360632D6" w14:textId="77777777" w:rsidR="006E0093" w:rsidRPr="006E0093" w:rsidRDefault="006E0093" w:rsidP="006E0093">
      <w:pPr>
        <w:widowControl w:val="0"/>
        <w:spacing w:after="0" w:line="276" w:lineRule="auto"/>
        <w:jc w:val="both"/>
        <w:outlineLvl w:val="0"/>
        <w:rPr>
          <w:rStyle w:val="fontstyle01"/>
          <w:rFonts w:ascii="Times New Roman" w:eastAsia="Times New Roman" w:hAnsi="Times New Roman" w:cs="Times New Roman"/>
          <w:b/>
          <w:bCs/>
          <w:color w:val="auto"/>
        </w:rPr>
      </w:pPr>
    </w:p>
    <w:p w14:paraId="0D562D63" w14:textId="77777777" w:rsidR="006E0093" w:rsidRDefault="006E0093" w:rsidP="006E0093">
      <w:pPr>
        <w:widowControl w:val="0"/>
        <w:spacing w:after="0" w:line="276" w:lineRule="auto"/>
        <w:ind w:left="110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937F4E" w14:textId="7EEEB0E6" w:rsidR="00861DAE" w:rsidRDefault="00B84374">
      <w:pPr>
        <w:widowControl w:val="0"/>
        <w:numPr>
          <w:ilvl w:val="0"/>
          <w:numId w:val="1"/>
        </w:numPr>
        <w:spacing w:after="0" w:line="276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биологии</w:t>
      </w:r>
    </w:p>
    <w:p w14:paraId="5987B8A3" w14:textId="2D902394" w:rsidR="00861DAE" w:rsidRDefault="00B843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64B1B">
        <w:rPr>
          <w:rFonts w:ascii="Times New Roman" w:eastAsia="Times New Roman" w:hAnsi="Times New Roman" w:cs="Times New Roman"/>
          <w:sz w:val="28"/>
          <w:szCs w:val="28"/>
        </w:rPr>
        <w:t xml:space="preserve"> выполнение всей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отводится </w:t>
      </w:r>
      <w:r w:rsidR="005060A8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14:paraId="46C3353C" w14:textId="50AAEAF0" w:rsidR="00861DAE" w:rsidRDefault="00B843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Примерное время на вып</w:t>
      </w:r>
      <w:r w:rsidR="00264B1B">
        <w:rPr>
          <w:rFonts w:ascii="Times New Roman" w:eastAsia="Times New Roman" w:hAnsi="Times New Roman" w:cs="Times New Roman"/>
          <w:sz w:val="28"/>
          <w:szCs w:val="28"/>
        </w:rPr>
        <w:t xml:space="preserve">олнение заданий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составляет:</w:t>
      </w:r>
    </w:p>
    <w:p w14:paraId="49DE077A" w14:textId="47483F2F" w:rsidR="00861DAE" w:rsidRDefault="00B843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для каждого задания </w:t>
      </w:r>
      <w:r w:rsidR="006A23C5">
        <w:rPr>
          <w:rFonts w:ascii="Times New Roman" w:eastAsia="Times New Roman" w:hAnsi="Times New Roman" w:cs="Times New Roman"/>
          <w:sz w:val="28"/>
          <w:szCs w:val="28"/>
        </w:rPr>
        <w:t>первой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1-</w:t>
      </w:r>
      <w:r w:rsidR="006A23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6A23C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D1B480" w14:textId="2E0AF260" w:rsidR="00861DAE" w:rsidRDefault="00B843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для задани</w:t>
      </w:r>
      <w:r w:rsidR="006A23C5">
        <w:rPr>
          <w:rFonts w:ascii="Times New Roman" w:eastAsia="Times New Roman" w:hAnsi="Times New Roman" w:cs="Times New Roman"/>
          <w:sz w:val="28"/>
          <w:szCs w:val="28"/>
        </w:rPr>
        <w:t>й второй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 </w:t>
      </w:r>
      <w:r w:rsidR="006A23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5 минут </w:t>
      </w:r>
    </w:p>
    <w:p w14:paraId="390682E5" w14:textId="77777777" w:rsidR="00861DAE" w:rsidRDefault="00861DA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8505A" w14:textId="77777777" w:rsidR="00861DAE" w:rsidRDefault="00B84374">
      <w:pPr>
        <w:widowControl w:val="0"/>
        <w:numPr>
          <w:ilvl w:val="0"/>
          <w:numId w:val="1"/>
        </w:numPr>
        <w:spacing w:after="0" w:line="276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 и оборудование</w:t>
      </w:r>
    </w:p>
    <w:p w14:paraId="0A8F5947" w14:textId="77777777" w:rsidR="00861DAE" w:rsidRDefault="00B8437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требуются.</w:t>
      </w:r>
    </w:p>
    <w:p w14:paraId="38609E55" w14:textId="77777777" w:rsidR="00861DAE" w:rsidRDefault="00861DA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A6FCCA" w14:textId="2D9EB6A2" w:rsidR="00861DAE" w:rsidRDefault="00B84374">
      <w:pPr>
        <w:widowControl w:val="0"/>
        <w:numPr>
          <w:ilvl w:val="0"/>
          <w:numId w:val="1"/>
        </w:numPr>
        <w:spacing w:after="0" w:line="276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оценивания выполнения отд</w:t>
      </w:r>
      <w:r w:rsidR="00264B1B">
        <w:rPr>
          <w:rFonts w:ascii="Times New Roman" w:eastAsia="Times New Roman" w:hAnsi="Times New Roman" w:cs="Times New Roman"/>
          <w:b/>
          <w:bCs/>
          <w:sz w:val="28"/>
          <w:szCs w:val="28"/>
        </w:rPr>
        <w:t>ельных заданий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в целом</w:t>
      </w:r>
    </w:p>
    <w:p w14:paraId="07A1C504" w14:textId="77777777" w:rsidR="006A23C5" w:rsidRP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 верное выполнение каждого из заданий А1-А25 выставляется 1 балл, в другом случае – 0 баллов. </w:t>
      </w:r>
    </w:p>
    <w:p w14:paraId="640FED83" w14:textId="74BCBDD3" w:rsidR="006A23C5" w:rsidRP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верное выполнение каждого из заданий В1–В6 выставляется 2 балла. </w:t>
      </w:r>
    </w:p>
    <w:p w14:paraId="5217AA3B" w14:textId="64612993" w:rsidR="006A23C5" w:rsidRP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ответы на задания В</w:t>
      </w:r>
      <w:proofErr w:type="gramStart"/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В6 выставляется 1 балл, если в ответе указаны две любые цифры, представленные в эталоне ответа, и 0 баллов во вс</w:t>
      </w:r>
      <w:r w:rsidR="0026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других случаях. Если обучающи</w:t>
      </w: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йся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14:paraId="70EA8BFF" w14:textId="77777777" w:rsidR="006A23C5" w:rsidRP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первичный балл за выполнение всей работы – 37.</w:t>
      </w:r>
    </w:p>
    <w:p w14:paraId="7109AB6C" w14:textId="658CAE8D" w:rsid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перевода первичного балла за выполнение работы в отметку по 5</w:t>
      </w:r>
      <w:r w:rsidR="000B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-баль</w:t>
      </w:r>
      <w:r w:rsidRPr="006A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шкале</w:t>
      </w:r>
      <w:r w:rsidR="000B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73071F" w14:textId="77777777" w:rsidR="006A23C5" w:rsidRPr="006A23C5" w:rsidRDefault="006A23C5" w:rsidP="006A23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23C5" w:rsidRPr="006A23C5" w14:paraId="37EA423D" w14:textId="77777777" w:rsidTr="009F3DBB">
        <w:tc>
          <w:tcPr>
            <w:tcW w:w="1914" w:type="dxa"/>
          </w:tcPr>
          <w:p w14:paraId="37BDAF16" w14:textId="77777777" w:rsidR="006A23C5" w:rsidRPr="006A23C5" w:rsidRDefault="006A23C5" w:rsidP="006A23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A23C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Отметка по 5-ной шкале </w:t>
            </w:r>
          </w:p>
        </w:tc>
        <w:tc>
          <w:tcPr>
            <w:tcW w:w="1914" w:type="dxa"/>
          </w:tcPr>
          <w:p w14:paraId="02F2A1C2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31343CE2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3C1086CA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10FD84F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A23C5" w:rsidRPr="006A23C5" w14:paraId="23A8C75A" w14:textId="77777777" w:rsidTr="009F3DBB">
        <w:tc>
          <w:tcPr>
            <w:tcW w:w="1914" w:type="dxa"/>
          </w:tcPr>
          <w:p w14:paraId="30FBFB72" w14:textId="77777777" w:rsidR="006A23C5" w:rsidRPr="006A23C5" w:rsidRDefault="006A23C5" w:rsidP="006A23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A23C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Первичный балл </w:t>
            </w:r>
          </w:p>
          <w:p w14:paraId="4DEA23B9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A694BD9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1914" w:type="dxa"/>
          </w:tcPr>
          <w:p w14:paraId="248F7CEE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914" w:type="dxa"/>
          </w:tcPr>
          <w:p w14:paraId="2FB879AC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1915" w:type="dxa"/>
          </w:tcPr>
          <w:p w14:paraId="532092B3" w14:textId="77777777" w:rsidR="006A23C5" w:rsidRPr="006A23C5" w:rsidRDefault="006A23C5" w:rsidP="006A23C5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3C5">
              <w:rPr>
                <w:rFonts w:ascii="Times New Roman" w:eastAsia="Calibri" w:hAnsi="Times New Roman" w:cs="Times New Roman"/>
                <w:sz w:val="24"/>
                <w:szCs w:val="24"/>
              </w:rPr>
              <w:t>33-37</w:t>
            </w:r>
          </w:p>
        </w:tc>
      </w:tr>
    </w:tbl>
    <w:p w14:paraId="042730EC" w14:textId="0B9F87D1" w:rsidR="00861DAE" w:rsidRDefault="00861D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D880A" w14:textId="77777777" w:rsidR="000B55B3" w:rsidRDefault="00B84374" w:rsidP="000B55B3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 элементов содержания</w:t>
      </w:r>
    </w:p>
    <w:p w14:paraId="6D405136" w14:textId="502C5862" w:rsidR="000B55B3" w:rsidRPr="000B55B3" w:rsidRDefault="000B55B3" w:rsidP="000B55B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элеме</w:t>
      </w:r>
      <w:r w:rsidR="0026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 содержания, проверяемых в годовой промежуточной аттестационной </w:t>
      </w:r>
      <w:bookmarkStart w:id="0" w:name="_GoBack"/>
      <w:bookmarkEnd w:id="0"/>
      <w:r w:rsidRPr="000B5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по биологии в 7 классе</w:t>
      </w:r>
    </w:p>
    <w:p w14:paraId="21BE29D7" w14:textId="77777777" w:rsidR="00861DAE" w:rsidRDefault="00861DAE">
      <w:pPr>
        <w:pStyle w:val="a8"/>
        <w:spacing w:after="0" w:line="276" w:lineRule="auto"/>
        <w:ind w:left="11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4536"/>
        <w:gridCol w:w="1417"/>
      </w:tblGrid>
      <w:tr w:rsidR="000B55B3" w:rsidRPr="000B55B3" w14:paraId="5CE13A30" w14:textId="77777777" w:rsidTr="009F3DBB">
        <w:tc>
          <w:tcPr>
            <w:tcW w:w="3936" w:type="dxa"/>
            <w:gridSpan w:val="2"/>
          </w:tcPr>
          <w:p w14:paraId="3669C4AA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элементов </w:t>
            </w:r>
          </w:p>
        </w:tc>
        <w:tc>
          <w:tcPr>
            <w:tcW w:w="4536" w:type="dxa"/>
            <w:vMerge w:val="restart"/>
          </w:tcPr>
          <w:p w14:paraId="12AA814E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Элементы содержания, проверяемые заданиями работы </w:t>
            </w:r>
          </w:p>
        </w:tc>
        <w:tc>
          <w:tcPr>
            <w:tcW w:w="1417" w:type="dxa"/>
            <w:vMerge w:val="restart"/>
          </w:tcPr>
          <w:p w14:paraId="322F551E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задания</w:t>
            </w:r>
          </w:p>
        </w:tc>
      </w:tr>
      <w:tr w:rsidR="000B55B3" w:rsidRPr="000B55B3" w14:paraId="5F194A72" w14:textId="77777777" w:rsidTr="009F3DBB">
        <w:tc>
          <w:tcPr>
            <w:tcW w:w="1242" w:type="dxa"/>
          </w:tcPr>
          <w:p w14:paraId="4782188E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  <w:p w14:paraId="64F4E69C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раздела </w:t>
            </w:r>
          </w:p>
        </w:tc>
        <w:tc>
          <w:tcPr>
            <w:tcW w:w="2694" w:type="dxa"/>
          </w:tcPr>
          <w:p w14:paraId="223FE583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0B5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контролируемого</w:t>
            </w:r>
            <w:proofErr w:type="gramEnd"/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8548937" w14:textId="77777777" w:rsidR="000B55B3" w:rsidRPr="000B55B3" w:rsidRDefault="000B55B3" w:rsidP="000B55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элемента </w:t>
            </w:r>
          </w:p>
        </w:tc>
        <w:tc>
          <w:tcPr>
            <w:tcW w:w="4536" w:type="dxa"/>
            <w:vMerge/>
          </w:tcPr>
          <w:p w14:paraId="2E20C66B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8BCA1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5B3" w:rsidRPr="000B55B3" w14:paraId="267B007F" w14:textId="77777777" w:rsidTr="009F3DBB">
        <w:tc>
          <w:tcPr>
            <w:tcW w:w="1242" w:type="dxa"/>
          </w:tcPr>
          <w:p w14:paraId="6849EF13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76588CF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3E7665" w14:textId="77777777" w:rsidR="000B55B3" w:rsidRPr="000B55B3" w:rsidRDefault="000B55B3" w:rsidP="000B55B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417" w:type="dxa"/>
          </w:tcPr>
          <w:p w14:paraId="3050CAA6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5B3" w:rsidRPr="000B55B3" w14:paraId="10BFBEEF" w14:textId="77777777" w:rsidTr="009F3DBB">
        <w:tc>
          <w:tcPr>
            <w:tcW w:w="1242" w:type="dxa"/>
          </w:tcPr>
          <w:p w14:paraId="57CED8D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61554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72111580" w14:textId="139948B9" w:rsidR="000B55B3" w:rsidRPr="000B55B3" w:rsidRDefault="000B55B3" w:rsidP="000B55B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одноклеточные.</w:t>
            </w:r>
            <w:r w:rsidR="00A95A1D"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и беспозвоночные животные.</w:t>
            </w:r>
          </w:p>
        </w:tc>
        <w:tc>
          <w:tcPr>
            <w:tcW w:w="1417" w:type="dxa"/>
          </w:tcPr>
          <w:p w14:paraId="1472BCC0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А1-А2</w:t>
            </w:r>
          </w:p>
        </w:tc>
      </w:tr>
      <w:tr w:rsidR="000B55B3" w:rsidRPr="000B55B3" w14:paraId="399A2F8F" w14:textId="77777777" w:rsidTr="009F3DBB">
        <w:tc>
          <w:tcPr>
            <w:tcW w:w="1242" w:type="dxa"/>
          </w:tcPr>
          <w:p w14:paraId="270C9E9B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2D7A99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2DC514B4" w14:textId="52C1F0D6" w:rsidR="000B55B3" w:rsidRPr="000B55B3" w:rsidRDefault="000B55B3" w:rsidP="000B55B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Общие свойства организмов и их проявление у животных</w:t>
            </w:r>
          </w:p>
        </w:tc>
        <w:tc>
          <w:tcPr>
            <w:tcW w:w="1417" w:type="dxa"/>
          </w:tcPr>
          <w:p w14:paraId="7CB7FE0D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А3-А6</w:t>
            </w:r>
          </w:p>
        </w:tc>
      </w:tr>
      <w:tr w:rsidR="000B55B3" w:rsidRPr="000B55B3" w14:paraId="60E68BA1" w14:textId="77777777" w:rsidTr="009F3DBB">
        <w:tc>
          <w:tcPr>
            <w:tcW w:w="1242" w:type="dxa"/>
          </w:tcPr>
          <w:p w14:paraId="6B1F5E1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69435E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1BA4FDEF" w14:textId="58BEBAA7" w:rsidR="00A95A1D" w:rsidRPr="00A95A1D" w:rsidRDefault="000B55B3" w:rsidP="00A95A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 черви. Тип Круглые черви. Тип кольчатые черви.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Ресничные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Сосальщики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Ленточные</w:t>
            </w:r>
          </w:p>
          <w:p w14:paraId="3A4A2AD1" w14:textId="29A6B8D8" w:rsidR="000B55B3" w:rsidRPr="000B55B3" w:rsidRDefault="00A95A1D" w:rsidP="00A95A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Многощетинковые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Малощетинковые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циклы паразитических червей</w:t>
            </w:r>
          </w:p>
        </w:tc>
        <w:tc>
          <w:tcPr>
            <w:tcW w:w="1417" w:type="dxa"/>
          </w:tcPr>
          <w:p w14:paraId="4A595A3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А7-А10, В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0B55B3" w:rsidRPr="000B55B3" w14:paraId="526FD7D0" w14:textId="77777777" w:rsidTr="009F3DBB">
        <w:tc>
          <w:tcPr>
            <w:tcW w:w="1242" w:type="dxa"/>
          </w:tcPr>
          <w:p w14:paraId="07877A4E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6BBB81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</w:tcPr>
          <w:p w14:paraId="07053469" w14:textId="4427401C" w:rsidR="000B55B3" w:rsidRPr="000B55B3" w:rsidRDefault="000B55B3" w:rsidP="000B55B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. Класс Паукообразные Класс Насекомые. Отряды насекомых</w:t>
            </w:r>
          </w:p>
        </w:tc>
        <w:tc>
          <w:tcPr>
            <w:tcW w:w="1417" w:type="dxa"/>
          </w:tcPr>
          <w:p w14:paraId="6DB84D06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А11-А12, В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B55B3" w:rsidRPr="000B55B3" w14:paraId="0A7F03EC" w14:textId="77777777" w:rsidTr="009F3DBB">
        <w:tc>
          <w:tcPr>
            <w:tcW w:w="1242" w:type="dxa"/>
          </w:tcPr>
          <w:p w14:paraId="27B7317D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F2439B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14:paraId="1E1857D2" w14:textId="77777777" w:rsidR="000B55B3" w:rsidRPr="000B55B3" w:rsidRDefault="000B55B3" w:rsidP="000B55B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хордовые. Подтип 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6EDC3D8" w14:textId="323593DE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А13</w:t>
            </w:r>
            <w:r w:rsidR="009726D6">
              <w:rPr>
                <w:rFonts w:ascii="Times New Roman" w:eastAsia="Calibri" w:hAnsi="Times New Roman" w:cs="Times New Roman"/>
                <w:sz w:val="24"/>
                <w:szCs w:val="24"/>
              </w:rPr>
              <w:t>-А14</w:t>
            </w:r>
          </w:p>
        </w:tc>
      </w:tr>
      <w:tr w:rsidR="000B55B3" w:rsidRPr="000B55B3" w14:paraId="5E356B5C" w14:textId="77777777" w:rsidTr="009F3DBB">
        <w:tc>
          <w:tcPr>
            <w:tcW w:w="1242" w:type="dxa"/>
          </w:tcPr>
          <w:p w14:paraId="45C62F07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07058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</w:tcPr>
          <w:p w14:paraId="54FA9BDB" w14:textId="3AD534A3" w:rsidR="00A95A1D" w:rsidRPr="00A95A1D" w:rsidRDefault="000B55B3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Подтип позвоночные. Надкласс рыбы.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Костные рыбы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Хрящевые рыбы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Класс Двоякодышащие рыбы</w:t>
            </w:r>
          </w:p>
          <w:p w14:paraId="2B6BA153" w14:textId="2D3A0C9B" w:rsidR="000B55B3" w:rsidRPr="000B55B3" w:rsidRDefault="00A95A1D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Кистепёрые</w:t>
            </w:r>
            <w:proofErr w:type="spellEnd"/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1417" w:type="dxa"/>
          </w:tcPr>
          <w:p w14:paraId="5B18B71B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А15-А17, В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B55B3" w:rsidRPr="000B55B3" w14:paraId="0FB3B64F" w14:textId="77777777" w:rsidTr="009F3DBB">
        <w:tc>
          <w:tcPr>
            <w:tcW w:w="1242" w:type="dxa"/>
          </w:tcPr>
          <w:p w14:paraId="42649F7C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472394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36" w:type="dxa"/>
          </w:tcPr>
          <w:p w14:paraId="66A22785" w14:textId="77777777" w:rsidR="00A95A1D" w:rsidRPr="00A95A1D" w:rsidRDefault="000B55B3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земноводные.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Бесхвостые</w:t>
            </w:r>
            <w:proofErr w:type="gramEnd"/>
          </w:p>
          <w:p w14:paraId="292C9BD7" w14:textId="030BF6E9" w:rsidR="000B55B3" w:rsidRPr="000B55B3" w:rsidRDefault="00A95A1D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Хвостатые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Червяги</w:t>
            </w:r>
            <w:proofErr w:type="spellEnd"/>
          </w:p>
        </w:tc>
        <w:tc>
          <w:tcPr>
            <w:tcW w:w="1417" w:type="dxa"/>
          </w:tcPr>
          <w:p w14:paraId="2F634DFD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А18-А19, В3</w:t>
            </w:r>
          </w:p>
        </w:tc>
      </w:tr>
      <w:tr w:rsidR="000B55B3" w:rsidRPr="000B55B3" w14:paraId="0BCAA2B2" w14:textId="77777777" w:rsidTr="009F3DBB">
        <w:tc>
          <w:tcPr>
            <w:tcW w:w="1242" w:type="dxa"/>
          </w:tcPr>
          <w:p w14:paraId="7C65AE8A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E5ED06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36" w:type="dxa"/>
          </w:tcPr>
          <w:p w14:paraId="708FF4A1" w14:textId="77777777" w:rsidR="00A95A1D" w:rsidRPr="00A95A1D" w:rsidRDefault="000B55B3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Класс пресмыкающиеся.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класса</w:t>
            </w:r>
          </w:p>
          <w:p w14:paraId="06C2F9FE" w14:textId="5DA8B4CE" w:rsidR="000B55B3" w:rsidRPr="000B55B3" w:rsidRDefault="00A95A1D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анатомо-физиологической организации</w:t>
            </w:r>
          </w:p>
        </w:tc>
        <w:tc>
          <w:tcPr>
            <w:tcW w:w="1417" w:type="dxa"/>
          </w:tcPr>
          <w:p w14:paraId="00FD2D97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А20-А21, В5</w:t>
            </w:r>
          </w:p>
        </w:tc>
      </w:tr>
      <w:tr w:rsidR="000B55B3" w:rsidRPr="000B55B3" w14:paraId="3B017218" w14:textId="77777777" w:rsidTr="009F3DBB">
        <w:tc>
          <w:tcPr>
            <w:tcW w:w="1242" w:type="dxa"/>
          </w:tcPr>
          <w:p w14:paraId="77D039EA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4AB4A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536" w:type="dxa"/>
          </w:tcPr>
          <w:p w14:paraId="6F00C5BA" w14:textId="652872CA" w:rsidR="000B55B3" w:rsidRPr="000B55B3" w:rsidRDefault="000B55B3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класса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анатомо-физиологической организации</w:t>
            </w:r>
          </w:p>
        </w:tc>
        <w:tc>
          <w:tcPr>
            <w:tcW w:w="1417" w:type="dxa"/>
          </w:tcPr>
          <w:p w14:paraId="0BAE5BB9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А22-А23, В</w:t>
            </w:r>
            <w:proofErr w:type="gramStart"/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B55B3" w:rsidRPr="000B55B3" w14:paraId="616085FD" w14:textId="77777777" w:rsidTr="009F3DBB">
        <w:tc>
          <w:tcPr>
            <w:tcW w:w="1242" w:type="dxa"/>
          </w:tcPr>
          <w:p w14:paraId="4182CACD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AAEA45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536" w:type="dxa"/>
          </w:tcPr>
          <w:p w14:paraId="24EA4411" w14:textId="2E103630" w:rsidR="000B55B3" w:rsidRPr="000B55B3" w:rsidRDefault="000B55B3" w:rsidP="00A95A1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млекопитающие.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класса</w:t>
            </w:r>
            <w:r w:rsidR="00A9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A1D" w:rsidRPr="00A95A1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анатомо-физиологической организации</w:t>
            </w:r>
          </w:p>
        </w:tc>
        <w:tc>
          <w:tcPr>
            <w:tcW w:w="1417" w:type="dxa"/>
          </w:tcPr>
          <w:p w14:paraId="4A420256" w14:textId="77777777" w:rsidR="000B55B3" w:rsidRPr="000B55B3" w:rsidRDefault="000B55B3" w:rsidP="000B55B3">
            <w:pPr>
              <w:tabs>
                <w:tab w:val="left" w:pos="1889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А24-А25 </w:t>
            </w:r>
          </w:p>
        </w:tc>
      </w:tr>
    </w:tbl>
    <w:p w14:paraId="2CB87B8C" w14:textId="65A41093" w:rsidR="00861DAE" w:rsidRDefault="00861DAE"/>
    <w:sectPr w:rsidR="00861D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4A5"/>
    <w:multiLevelType w:val="multilevel"/>
    <w:tmpl w:val="BE4AB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1558EA"/>
    <w:multiLevelType w:val="multilevel"/>
    <w:tmpl w:val="BA528BDE"/>
    <w:lvl w:ilvl="0">
      <w:start w:val="1"/>
      <w:numFmt w:val="decimal"/>
      <w:lvlText w:val="%1."/>
      <w:lvlJc w:val="left"/>
      <w:pPr>
        <w:ind w:left="1105" w:hanging="5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03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69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0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38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73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707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42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7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6DF2156"/>
    <w:multiLevelType w:val="hybridMultilevel"/>
    <w:tmpl w:val="369ECF1C"/>
    <w:lvl w:ilvl="0" w:tplc="DD32477A">
      <w:start w:val="1"/>
      <w:numFmt w:val="decimal"/>
      <w:lvlText w:val="%1."/>
      <w:lvlJc w:val="left"/>
      <w:pPr>
        <w:ind w:left="1105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BE3332">
      <w:numFmt w:val="bullet"/>
      <w:lvlText w:val="•"/>
      <w:lvlJc w:val="left"/>
      <w:pPr>
        <w:ind w:left="2034" w:hanging="567"/>
      </w:pPr>
      <w:rPr>
        <w:rFonts w:hint="default"/>
        <w:lang w:val="ru-RU" w:eastAsia="en-US" w:bidi="ar-SA"/>
      </w:rPr>
    </w:lvl>
    <w:lvl w:ilvl="2" w:tplc="7F3A5F82"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6E9E4358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4" w:tplc="FCCCB59C">
      <w:numFmt w:val="bullet"/>
      <w:lvlText w:val="•"/>
      <w:lvlJc w:val="left"/>
      <w:pPr>
        <w:ind w:left="4838" w:hanging="567"/>
      </w:pPr>
      <w:rPr>
        <w:rFonts w:hint="default"/>
        <w:lang w:val="ru-RU" w:eastAsia="en-US" w:bidi="ar-SA"/>
      </w:rPr>
    </w:lvl>
    <w:lvl w:ilvl="5" w:tplc="C9266F9C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25800E92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7" w:tplc="5AF26584">
      <w:numFmt w:val="bullet"/>
      <w:lvlText w:val="•"/>
      <w:lvlJc w:val="left"/>
      <w:pPr>
        <w:ind w:left="7642" w:hanging="567"/>
      </w:pPr>
      <w:rPr>
        <w:rFonts w:hint="default"/>
        <w:lang w:val="ru-RU" w:eastAsia="en-US" w:bidi="ar-SA"/>
      </w:rPr>
    </w:lvl>
    <w:lvl w:ilvl="8" w:tplc="004819F6">
      <w:numFmt w:val="bullet"/>
      <w:lvlText w:val="•"/>
      <w:lvlJc w:val="left"/>
      <w:pPr>
        <w:ind w:left="857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E"/>
    <w:rsid w:val="000B55B3"/>
    <w:rsid w:val="001C5AFB"/>
    <w:rsid w:val="00264B1B"/>
    <w:rsid w:val="002F0863"/>
    <w:rsid w:val="004609D2"/>
    <w:rsid w:val="005060A8"/>
    <w:rsid w:val="00595EE9"/>
    <w:rsid w:val="006A23C5"/>
    <w:rsid w:val="006E0093"/>
    <w:rsid w:val="00735A7F"/>
    <w:rsid w:val="00824F9C"/>
    <w:rsid w:val="00861DAE"/>
    <w:rsid w:val="009726D6"/>
    <w:rsid w:val="00A31A09"/>
    <w:rsid w:val="00A95A1D"/>
    <w:rsid w:val="00AE10CC"/>
    <w:rsid w:val="00B062E0"/>
    <w:rsid w:val="00B07607"/>
    <w:rsid w:val="00B84374"/>
    <w:rsid w:val="00B87C25"/>
    <w:rsid w:val="00BD1C3A"/>
    <w:rsid w:val="00C21FE5"/>
    <w:rsid w:val="00C507EB"/>
    <w:rsid w:val="00C604B3"/>
    <w:rsid w:val="00E97DC1"/>
    <w:rsid w:val="00EC6530"/>
    <w:rsid w:val="00F174C8"/>
    <w:rsid w:val="00F5600F"/>
    <w:rsid w:val="00FB2859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3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59"/>
    <w:pPr>
      <w:suppressAutoHyphens/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1"/>
    <w:qFormat/>
    <w:rsid w:val="006E0093"/>
    <w:pPr>
      <w:widowControl w:val="0"/>
      <w:suppressAutoHyphens w:val="0"/>
      <w:autoSpaceDE w:val="0"/>
      <w:autoSpaceDN w:val="0"/>
      <w:spacing w:before="73" w:after="0" w:line="240" w:lineRule="auto"/>
      <w:ind w:left="1105" w:hanging="56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6235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2350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6A23C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A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0B55B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E00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6E009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E009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table" w:customStyle="1" w:styleId="TableNormal1">
    <w:name w:val="Table Normal1"/>
    <w:uiPriority w:val="2"/>
    <w:semiHidden/>
    <w:qFormat/>
    <w:rsid w:val="006E0093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E0B4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0B4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59"/>
    <w:pPr>
      <w:suppressAutoHyphens/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1"/>
    <w:qFormat/>
    <w:rsid w:val="006E0093"/>
    <w:pPr>
      <w:widowControl w:val="0"/>
      <w:suppressAutoHyphens w:val="0"/>
      <w:autoSpaceDE w:val="0"/>
      <w:autoSpaceDN w:val="0"/>
      <w:spacing w:before="73" w:after="0" w:line="240" w:lineRule="auto"/>
      <w:ind w:left="1105" w:hanging="56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6235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2350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6A23C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A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0B55B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E00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6E009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E009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table" w:customStyle="1" w:styleId="TableNormal1">
    <w:name w:val="Table Normal1"/>
    <w:uiPriority w:val="2"/>
    <w:semiHidden/>
    <w:qFormat/>
    <w:rsid w:val="006E0093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E0B4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0B4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Шадрина</dc:creator>
  <cp:lastModifiedBy>teach</cp:lastModifiedBy>
  <cp:revision>2</cp:revision>
  <cp:lastPrinted>2023-04-25T03:28:00Z</cp:lastPrinted>
  <dcterms:created xsi:type="dcterms:W3CDTF">2023-04-25T03:29:00Z</dcterms:created>
  <dcterms:modified xsi:type="dcterms:W3CDTF">2023-04-25T03:29:00Z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