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  <w:r w:rsidRPr="00295EBE">
        <w:rPr>
          <w:rFonts w:ascii="Times New Roman" w:hAnsi="Times New Roman" w:cs="Times New Roman"/>
          <w:b/>
          <w:sz w:val="24"/>
          <w:szCs w:val="24"/>
        </w:rPr>
        <w:t>Система БСП по предмету ___</w:t>
      </w:r>
      <w:r w:rsidR="002B74C8">
        <w:rPr>
          <w:rFonts w:ascii="Times New Roman" w:hAnsi="Times New Roman" w:cs="Times New Roman"/>
          <w:b/>
          <w:sz w:val="24"/>
          <w:szCs w:val="24"/>
          <w:u w:val="single"/>
        </w:rPr>
        <w:t xml:space="preserve">Алгебра </w:t>
      </w:r>
      <w:r w:rsidR="00E41B71">
        <w:rPr>
          <w:rFonts w:ascii="Times New Roman" w:hAnsi="Times New Roman" w:cs="Times New Roman"/>
          <w:b/>
          <w:sz w:val="24"/>
          <w:szCs w:val="24"/>
        </w:rPr>
        <w:t>9</w:t>
      </w:r>
      <w:r w:rsidR="00E321D2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295EBE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5EBE">
        <w:rPr>
          <w:rFonts w:ascii="Times New Roman" w:hAnsi="Times New Roman" w:cs="Times New Roman"/>
          <w:b/>
          <w:sz w:val="24"/>
          <w:szCs w:val="24"/>
        </w:rPr>
        <w:t>Учитель___</w:t>
      </w:r>
      <w:r w:rsidR="006572DC">
        <w:rPr>
          <w:rFonts w:ascii="Times New Roman" w:hAnsi="Times New Roman" w:cs="Times New Roman"/>
          <w:b/>
          <w:sz w:val="24"/>
          <w:szCs w:val="24"/>
          <w:u w:val="single"/>
        </w:rPr>
        <w:t>Голикова</w:t>
      </w:r>
      <w:proofErr w:type="spellEnd"/>
      <w:r w:rsidR="006572D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О. 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709"/>
        <w:gridCol w:w="1701"/>
        <w:gridCol w:w="1559"/>
        <w:gridCol w:w="2268"/>
      </w:tblGrid>
      <w:tr w:rsidR="005B4A1A" w:rsidRPr="00295EBE" w:rsidTr="00792BC6">
        <w:tc>
          <w:tcPr>
            <w:tcW w:w="3369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992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701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559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268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2D18BF" w:rsidRPr="002D18BF" w:rsidTr="00792BC6">
        <w:tc>
          <w:tcPr>
            <w:tcW w:w="3369" w:type="dxa"/>
          </w:tcPr>
          <w:p w:rsidR="008C370B" w:rsidRDefault="00D43A6F" w:rsidP="008C370B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6" w:history="1">
              <w:r w:rsidR="002B74C8" w:rsidRPr="008C370B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Вводное повторение </w:t>
              </w:r>
            </w:hyperlink>
          </w:p>
          <w:p w:rsidR="008C370B" w:rsidRDefault="00D43A6F" w:rsidP="008C370B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7" w:history="1">
              <w:r w:rsidR="002B74C8" w:rsidRPr="008C370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1. Множества и операции над ними </w:t>
              </w:r>
            </w:hyperlink>
            <w:r w:rsidR="006C7C86" w:rsidRPr="008C370B">
              <w:fldChar w:fldCharType="begin"/>
            </w:r>
            <w:r w:rsidR="006C7C86" w:rsidRPr="008C370B">
              <w:rPr>
                <w:rFonts w:ascii="Times New Roman" w:hAnsi="Times New Roman" w:cs="Times New Roman"/>
              </w:rPr>
              <w:instrText xml:space="preserve"> HYPERLINK "https://nschool.tgl.net.ru/asp/Curriculum/Planner.asp" </w:instrText>
            </w:r>
            <w:r w:rsidR="006C7C86" w:rsidRPr="008C370B">
              <w:fldChar w:fldCharType="separate"/>
            </w:r>
          </w:p>
          <w:p w:rsidR="008C370B" w:rsidRDefault="002B74C8" w:rsidP="008C370B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8C370B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2. Квадратн</w:t>
            </w:r>
            <w:r w:rsidR="008C370B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ые корни. Действительные числа </w:t>
            </w:r>
            <w:r w:rsidR="006C7C86" w:rsidRPr="008C370B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fldChar w:fldCharType="end"/>
            </w:r>
            <w:r w:rsidR="006C7C86" w:rsidRPr="008C370B">
              <w:fldChar w:fldCharType="begin"/>
            </w:r>
            <w:r w:rsidR="006C7C86" w:rsidRPr="008C370B">
              <w:rPr>
                <w:rFonts w:ascii="Times New Roman" w:hAnsi="Times New Roman" w:cs="Times New Roman"/>
              </w:rPr>
              <w:instrText xml:space="preserve"> HYPERLINK "https://nschool.tgl.net.ru/asp/Curriculum/Planner.asp" </w:instrText>
            </w:r>
            <w:r w:rsidR="006C7C86" w:rsidRPr="008C370B">
              <w:fldChar w:fldCharType="separate"/>
            </w:r>
          </w:p>
          <w:p w:rsidR="008C370B" w:rsidRDefault="002B74C8" w:rsidP="008C370B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8C370B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3. Квадратные уравнения </w:t>
            </w:r>
            <w:r w:rsidR="006C7C86" w:rsidRPr="008C370B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fldChar w:fldCharType="end"/>
            </w:r>
          </w:p>
          <w:p w:rsidR="005B4A1A" w:rsidRPr="008C370B" w:rsidRDefault="00D43A6F" w:rsidP="008C370B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r w:rsidR="00FC557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</w:t>
              </w:r>
              <w:r w:rsidR="008C370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-5</w:t>
              </w:r>
              <w:r w:rsidR="002B74C8" w:rsidRPr="008C370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Неравенства </w:t>
              </w:r>
            </w:hyperlink>
            <w:r w:rsidR="008C370B" w:rsidRPr="008C370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5B4A1A" w:rsidRPr="002D18BF" w:rsidRDefault="00E41B71" w:rsidP="00E32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321D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5B4A1A" w:rsidRPr="002D18BF" w:rsidRDefault="008C370B" w:rsidP="00374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B4A1A" w:rsidRPr="00D67C20" w:rsidRDefault="00D67C20" w:rsidP="0094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20">
              <w:rPr>
                <w:rFonts w:ascii="Times New Roman" w:hAnsi="Times New Roman" w:cs="Times New Roman"/>
                <w:b/>
                <w:sz w:val="24"/>
                <w:szCs w:val="24"/>
              </w:rPr>
              <w:t>"Все проще, чем кажется"</w:t>
            </w:r>
          </w:p>
        </w:tc>
        <w:tc>
          <w:tcPr>
            <w:tcW w:w="1559" w:type="dxa"/>
          </w:tcPr>
          <w:p w:rsidR="005B4A1A" w:rsidRPr="002D18BF" w:rsidRDefault="005B4A1A" w:rsidP="008C3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 2.09 по </w:t>
            </w:r>
            <w:r w:rsidR="008C370B">
              <w:rPr>
                <w:rFonts w:ascii="Times New Roman" w:hAnsi="Times New Roman" w:cs="Times New Roman"/>
                <w:b/>
                <w:sz w:val="24"/>
                <w:szCs w:val="24"/>
              </w:rPr>
              <w:t>5.05</w:t>
            </w:r>
          </w:p>
        </w:tc>
        <w:tc>
          <w:tcPr>
            <w:tcW w:w="2268" w:type="dxa"/>
          </w:tcPr>
          <w:p w:rsidR="005B4A1A" w:rsidRPr="002D18BF" w:rsidRDefault="008C370B" w:rsidP="00D05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</w:t>
            </w:r>
          </w:p>
        </w:tc>
      </w:tr>
      <w:tr w:rsidR="0094014C" w:rsidRPr="0094014C" w:rsidTr="00792BC6">
        <w:tc>
          <w:tcPr>
            <w:tcW w:w="3369" w:type="dxa"/>
          </w:tcPr>
          <w:p w:rsidR="00FC557C" w:rsidRPr="007B5E36" w:rsidRDefault="00D43A6F" w:rsidP="00FC557C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9" w:history="1">
              <w:r w:rsidR="002B74C8" w:rsidRPr="007B5E3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Квадратичная функция </w:t>
              </w:r>
            </w:hyperlink>
          </w:p>
          <w:p w:rsidR="00FC557C" w:rsidRDefault="00FC557C" w:rsidP="00FC557C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6-8. </w:t>
            </w:r>
            <w:hyperlink r:id="rId10" w:history="1">
              <w:r w:rsidR="002B74C8" w:rsidRPr="00FC557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Функция </w:t>
              </w:r>
            </w:hyperlink>
          </w:p>
          <w:p w:rsidR="002B74C8" w:rsidRPr="00FC557C" w:rsidRDefault="00D43A6F" w:rsidP="00FC557C">
            <w:pPr>
              <w:rPr>
                <w:rFonts w:ascii="Times New Roman" w:hAnsi="Times New Roman" w:cs="Times New Roman"/>
              </w:rPr>
            </w:pPr>
            <w:hyperlink r:id="rId11" w:history="1">
              <w:r w:rsidR="00FC557C">
                <w:rPr>
                  <w:rFonts w:ascii="Times New Roman" w:hAnsi="Times New Roman" w:cs="Times New Roman"/>
                </w:rPr>
                <w:t>9-14.</w:t>
              </w:r>
              <w:r w:rsidR="002B74C8" w:rsidRPr="00FC557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Возрастание и убывание функции. Наибольшее и наименьшее значения функции </w:t>
              </w:r>
            </w:hyperlink>
            <w:hyperlink r:id="rId12" w:history="1">
              <w:r w:rsidR="00FC557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15-17</w:t>
              </w:r>
              <w:r w:rsidR="002B74C8" w:rsidRPr="00FC557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Чётные и нечётные функции </w:t>
              </w:r>
            </w:hyperlink>
          </w:p>
          <w:p w:rsidR="005B4A1A" w:rsidRPr="00FC557C" w:rsidRDefault="005B4A1A" w:rsidP="004242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B4A1A" w:rsidRPr="0094014C" w:rsidRDefault="005B4A1A" w:rsidP="00D050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B4A1A" w:rsidRPr="0094014C" w:rsidRDefault="00FC557C" w:rsidP="00D050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</w:tcPr>
          <w:p w:rsidR="00A04C85" w:rsidRDefault="00A04C85" w:rsidP="002B74C8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«С горки и в горку»</w:t>
            </w:r>
          </w:p>
          <w:p w:rsidR="005B4A1A" w:rsidRPr="00A04C85" w:rsidRDefault="005B4A1A" w:rsidP="00A04C85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5B4A1A" w:rsidRPr="0094014C" w:rsidRDefault="005B4A1A" w:rsidP="00FC557C">
            <w:pPr>
              <w:rPr>
                <w:rFonts w:ascii="Times New Roman" w:hAnsi="Times New Roman" w:cs="Times New Roman"/>
                <w:b/>
              </w:rPr>
            </w:pPr>
            <w:r w:rsidRPr="0094014C">
              <w:rPr>
                <w:rFonts w:ascii="Times New Roman" w:hAnsi="Times New Roman" w:cs="Times New Roman"/>
                <w:b/>
              </w:rPr>
              <w:t xml:space="preserve">С </w:t>
            </w:r>
            <w:r w:rsidR="00FC557C">
              <w:rPr>
                <w:rFonts w:ascii="Times New Roman" w:hAnsi="Times New Roman" w:cs="Times New Roman"/>
                <w:b/>
              </w:rPr>
              <w:t>6.09</w:t>
            </w:r>
            <w:r w:rsidRPr="0094014C">
              <w:rPr>
                <w:rFonts w:ascii="Times New Roman" w:hAnsi="Times New Roman" w:cs="Times New Roman"/>
                <w:b/>
              </w:rPr>
              <w:t xml:space="preserve"> по </w:t>
            </w:r>
            <w:r w:rsidR="00FC557C">
              <w:rPr>
                <w:rFonts w:ascii="Times New Roman" w:hAnsi="Times New Roman" w:cs="Times New Roman"/>
                <w:b/>
              </w:rPr>
              <w:t>23</w:t>
            </w:r>
            <w:r w:rsidR="00ED6F4E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268" w:type="dxa"/>
          </w:tcPr>
          <w:p w:rsidR="005B4A1A" w:rsidRPr="0094014C" w:rsidRDefault="00FC557C" w:rsidP="00D050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24.09</w:t>
            </w:r>
          </w:p>
        </w:tc>
      </w:tr>
      <w:tr w:rsidR="005B4A1A" w:rsidRPr="00295EBE" w:rsidTr="00792BC6">
        <w:tc>
          <w:tcPr>
            <w:tcW w:w="3369" w:type="dxa"/>
          </w:tcPr>
          <w:p w:rsidR="00FC557C" w:rsidRDefault="00D43A6F" w:rsidP="002B74C8">
            <w:pPr>
              <w:rPr>
                <w:rFonts w:ascii="Times New Roman" w:hAnsi="Times New Roman" w:cs="Times New Roman"/>
              </w:rPr>
            </w:pPr>
            <w:hyperlink r:id="rId13" w:history="1">
              <w:r w:rsidR="00FC557C">
                <w:rPr>
                  <w:rFonts w:ascii="Times New Roman" w:hAnsi="Times New Roman" w:cs="Times New Roman"/>
                </w:rPr>
                <w:t>18-21</w:t>
              </w:r>
              <w:r w:rsidR="002B74C8" w:rsidRPr="00FC557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Построение графиков функций y = </w:t>
              </w:r>
              <w:proofErr w:type="spellStart"/>
              <w:r w:rsidR="002B74C8" w:rsidRPr="00FC557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kf</w:t>
              </w:r>
              <w:proofErr w:type="spellEnd"/>
              <w:r w:rsidR="002B74C8" w:rsidRPr="00FC557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(x), y = f (</w:t>
              </w:r>
              <w:proofErr w:type="spellStart"/>
              <w:r w:rsidR="002B74C8" w:rsidRPr="00FC557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kx</w:t>
              </w:r>
              <w:proofErr w:type="spellEnd"/>
              <w:r w:rsidR="002B74C8" w:rsidRPr="00FC557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) </w:t>
              </w:r>
            </w:hyperlink>
            <w:r w:rsidR="002B74C8" w:rsidRPr="00FC557C">
              <w:rPr>
                <w:rFonts w:ascii="Times New Roman" w:hAnsi="Times New Roman" w:cs="Times New Roman"/>
              </w:rPr>
              <w:t xml:space="preserve">  </w:t>
            </w:r>
          </w:p>
          <w:p w:rsidR="00FC557C" w:rsidRDefault="00D43A6F" w:rsidP="00FC557C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14" w:history="1">
              <w:r w:rsidR="00FC557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22-25</w:t>
              </w:r>
              <w:r w:rsidR="002B74C8" w:rsidRPr="00FC557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 Построение графиков функций y = f (x) + b и y = f (x + a)</w:t>
              </w:r>
            </w:hyperlink>
          </w:p>
          <w:p w:rsidR="005B4A1A" w:rsidRPr="00FC557C" w:rsidRDefault="00D43A6F" w:rsidP="00FC557C">
            <w:pPr>
              <w:rPr>
                <w:rFonts w:ascii="Times New Roman" w:hAnsi="Times New Roman" w:cs="Times New Roman"/>
              </w:rPr>
            </w:pPr>
            <w:hyperlink r:id="rId15" w:history="1">
              <w:r w:rsidR="00FC557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26-30</w:t>
              </w:r>
              <w:r w:rsidR="002B74C8" w:rsidRPr="00FC557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Построение графиков функций y = f (|x|) и y = | f (x)| </w:t>
              </w:r>
            </w:hyperlink>
          </w:p>
        </w:tc>
        <w:tc>
          <w:tcPr>
            <w:tcW w:w="992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4D2E8C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B4A1A" w:rsidRPr="00295EBE" w:rsidRDefault="00CF375D" w:rsidP="00A655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Двигаемся по координатной плоскости</w:t>
            </w:r>
          </w:p>
        </w:tc>
        <w:tc>
          <w:tcPr>
            <w:tcW w:w="1559" w:type="dxa"/>
          </w:tcPr>
          <w:p w:rsidR="005B4A1A" w:rsidRPr="00295EBE" w:rsidRDefault="005B4A1A" w:rsidP="004D2E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AD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C55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AD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09 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4D2E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14.10</w:t>
            </w:r>
          </w:p>
        </w:tc>
        <w:tc>
          <w:tcPr>
            <w:tcW w:w="2268" w:type="dxa"/>
          </w:tcPr>
          <w:p w:rsidR="005B4A1A" w:rsidRPr="00295EBE" w:rsidRDefault="004D2E8C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15.10</w:t>
            </w:r>
          </w:p>
        </w:tc>
      </w:tr>
      <w:tr w:rsidR="005B4A1A" w:rsidRPr="00295EBE" w:rsidTr="00792BC6">
        <w:tc>
          <w:tcPr>
            <w:tcW w:w="3369" w:type="dxa"/>
          </w:tcPr>
          <w:p w:rsidR="005B4A1A" w:rsidRPr="007E225F" w:rsidRDefault="00D43A6F" w:rsidP="00D67C20">
            <w:pPr>
              <w:rPr>
                <w:rFonts w:ascii="Times New Roman" w:hAnsi="Times New Roman" w:cs="Times New Roman"/>
              </w:rPr>
            </w:pPr>
            <w:hyperlink r:id="rId16" w:history="1">
              <w:r w:rsidR="007E225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31-38</w:t>
              </w:r>
              <w:r w:rsidR="002B74C8" w:rsidRPr="007E225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 Квадратичная функция, её график и свойства</w:t>
              </w:r>
            </w:hyperlink>
          </w:p>
        </w:tc>
        <w:tc>
          <w:tcPr>
            <w:tcW w:w="992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7E225F" w:rsidP="00443F2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B4A1A" w:rsidRPr="00B52D4F" w:rsidRDefault="007B5E36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Это удивительная парабола!</w:t>
            </w:r>
          </w:p>
        </w:tc>
        <w:tc>
          <w:tcPr>
            <w:tcW w:w="1559" w:type="dxa"/>
          </w:tcPr>
          <w:p w:rsidR="005B4A1A" w:rsidRPr="00295EBE" w:rsidRDefault="005B4A1A" w:rsidP="007E22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7E22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15.10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7E22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2268" w:type="dxa"/>
          </w:tcPr>
          <w:p w:rsidR="005B4A1A" w:rsidRPr="00295EBE" w:rsidRDefault="007E225F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24.10</w:t>
            </w:r>
          </w:p>
        </w:tc>
      </w:tr>
      <w:tr w:rsidR="005B4A1A" w:rsidRPr="00295EBE" w:rsidTr="00792BC6">
        <w:tc>
          <w:tcPr>
            <w:tcW w:w="3369" w:type="dxa"/>
          </w:tcPr>
          <w:p w:rsidR="007E225F" w:rsidRDefault="00D43A6F" w:rsidP="002B74C8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17" w:history="1">
              <w:r w:rsidR="007E225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39-43</w:t>
              </w:r>
              <w:r w:rsidR="002B74C8" w:rsidRPr="007E225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Решение квадратных неравенств </w:t>
              </w:r>
            </w:hyperlink>
          </w:p>
          <w:p w:rsidR="007E225F" w:rsidRDefault="00D43A6F" w:rsidP="002B74C8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18" w:history="1">
              <w:r w:rsidR="007E225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44-50</w:t>
              </w:r>
              <w:r w:rsidR="002B74C8" w:rsidRPr="007E225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Решение неравенств методом интервалов </w:t>
              </w:r>
            </w:hyperlink>
          </w:p>
          <w:p w:rsidR="005B4A1A" w:rsidRPr="007E225F" w:rsidRDefault="00D43A6F" w:rsidP="007E22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7E225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51-56</w:t>
              </w:r>
              <w:r w:rsidR="002B74C8" w:rsidRPr="007E225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Расположение нулей квадратичной функции относительно данной точки </w:t>
              </w:r>
            </w:hyperlink>
          </w:p>
        </w:tc>
        <w:tc>
          <w:tcPr>
            <w:tcW w:w="992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7E225F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5B4A1A" w:rsidRPr="00295EBE" w:rsidRDefault="005B4A1A" w:rsidP="006326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7E22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24.10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7E22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28.11</w:t>
            </w:r>
          </w:p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4A1A" w:rsidRPr="00295EBE" w:rsidRDefault="007E225F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29.11</w:t>
            </w:r>
          </w:p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B4A1A" w:rsidRPr="00295EBE" w:rsidTr="00792BC6">
        <w:tc>
          <w:tcPr>
            <w:tcW w:w="3369" w:type="dxa"/>
          </w:tcPr>
          <w:p w:rsidR="00FA4004" w:rsidRDefault="00D43A6F" w:rsidP="00FA4004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20" w:history="1">
              <w:r w:rsidR="002B74C8" w:rsidRPr="00FA4004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Уравнения с двумя переменными и их системы </w:t>
              </w:r>
            </w:hyperlink>
            <w:hyperlink r:id="rId21" w:history="1">
              <w:r w:rsidR="00FA400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57-61</w:t>
              </w:r>
              <w:r w:rsidR="002B74C8" w:rsidRPr="00FA400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Уравнение с двумя переменными и его график </w:t>
              </w:r>
            </w:hyperlink>
          </w:p>
          <w:p w:rsidR="00FA4004" w:rsidRDefault="00D43A6F" w:rsidP="00FA4004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22" w:history="1">
              <w:r w:rsidR="00FA400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62-65</w:t>
              </w:r>
              <w:r w:rsidR="002B74C8" w:rsidRPr="00FA400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Графические методы решения систем уравнений с двумя переменными </w:t>
              </w:r>
            </w:hyperlink>
          </w:p>
          <w:p w:rsidR="002B74C8" w:rsidRPr="00FA4004" w:rsidRDefault="00D43A6F" w:rsidP="00FA4004">
            <w:pPr>
              <w:rPr>
                <w:rFonts w:ascii="Times New Roman" w:hAnsi="Times New Roman" w:cs="Times New Roman"/>
              </w:rPr>
            </w:pPr>
            <w:hyperlink r:id="rId23" w:history="1">
              <w:r w:rsidR="00FA400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66-70</w:t>
              </w:r>
              <w:r w:rsidR="002B74C8" w:rsidRPr="00FA400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Решение систем уравнений с двумя переменными методом подстановки и методами сложения и умножения </w:t>
              </w:r>
            </w:hyperlink>
          </w:p>
          <w:p w:rsidR="005B4A1A" w:rsidRPr="00FA4004" w:rsidRDefault="005B4A1A" w:rsidP="00FA4004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B4A1A" w:rsidRPr="00295EBE" w:rsidRDefault="005B4A1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FA4004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B4A1A" w:rsidRPr="00295EBE" w:rsidRDefault="005B4A1A" w:rsidP="00AC3C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A1A" w:rsidRPr="00295EBE" w:rsidRDefault="005B4A1A" w:rsidP="00FA400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 </w:t>
            </w:r>
            <w:r w:rsidR="007E22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29.11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FA40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2268" w:type="dxa"/>
          </w:tcPr>
          <w:p w:rsidR="005B4A1A" w:rsidRPr="00295EBE" w:rsidRDefault="00FA4004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19.12</w:t>
            </w:r>
          </w:p>
        </w:tc>
      </w:tr>
      <w:tr w:rsidR="00B20ED7" w:rsidRPr="00295EBE" w:rsidTr="00792BC6">
        <w:tc>
          <w:tcPr>
            <w:tcW w:w="3369" w:type="dxa"/>
          </w:tcPr>
          <w:p w:rsidR="00B20ED7" w:rsidRPr="00B20ED7" w:rsidRDefault="00D43A6F" w:rsidP="00B20ED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24" w:history="1">
              <w:r w:rsidR="00B20ED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71-78</w:t>
              </w:r>
              <w:r w:rsidR="00B20ED7" w:rsidRPr="00B20ED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Метод замены переменных и другие способы решения систем уравнений с </w:t>
              </w:r>
              <w:r w:rsidR="00B20ED7" w:rsidRPr="00B20ED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 xml:space="preserve">двумя переменными </w:t>
              </w:r>
            </w:hyperlink>
          </w:p>
          <w:p w:rsidR="00B20ED7" w:rsidRPr="00B20ED7" w:rsidRDefault="00B20ED7" w:rsidP="00B20ED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0ED7" w:rsidRPr="00295EBE" w:rsidRDefault="00B20ED7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20ED7" w:rsidRDefault="00B20ED7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20ED7" w:rsidRPr="00295EBE" w:rsidRDefault="00B20ED7" w:rsidP="00AC3C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0ED7" w:rsidRPr="00295EBE" w:rsidRDefault="00B20ED7" w:rsidP="00B20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19.12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9.01</w:t>
            </w:r>
          </w:p>
        </w:tc>
        <w:tc>
          <w:tcPr>
            <w:tcW w:w="2268" w:type="dxa"/>
          </w:tcPr>
          <w:p w:rsidR="00B20ED7" w:rsidRDefault="00B20ED7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10.01</w:t>
            </w:r>
          </w:p>
        </w:tc>
      </w:tr>
      <w:tr w:rsidR="00B20ED7" w:rsidRPr="00295EBE" w:rsidTr="00792BC6">
        <w:tc>
          <w:tcPr>
            <w:tcW w:w="3369" w:type="dxa"/>
          </w:tcPr>
          <w:p w:rsidR="0098204E" w:rsidRDefault="00D43A6F" w:rsidP="0098204E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25" w:history="1">
              <w:r w:rsidR="00B20ED7" w:rsidRPr="0098204E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Неравенства с двумя переменными и их системы. Доказательство неравенств </w:t>
              </w:r>
            </w:hyperlink>
            <w:hyperlink r:id="rId26" w:history="1">
              <w:r w:rsidR="0098204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79-82</w:t>
              </w:r>
              <w:r w:rsidR="00B20ED7" w:rsidRPr="0098204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Неравенства с двумя переменными </w:t>
              </w:r>
            </w:hyperlink>
          </w:p>
          <w:p w:rsidR="0098204E" w:rsidRDefault="00D43A6F" w:rsidP="0098204E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27" w:history="1">
              <w:r w:rsidR="0098204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83-86</w:t>
              </w:r>
              <w:r w:rsidR="00B20ED7" w:rsidRPr="0098204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Системы неравенств с двумя переменными </w:t>
              </w:r>
            </w:hyperlink>
          </w:p>
          <w:p w:rsidR="00B20ED7" w:rsidRPr="0098204E" w:rsidRDefault="00D43A6F" w:rsidP="0098204E">
            <w:pPr>
              <w:rPr>
                <w:rFonts w:ascii="Times New Roman" w:hAnsi="Times New Roman" w:cs="Times New Roman"/>
              </w:rPr>
            </w:pPr>
            <w:hyperlink r:id="rId28" w:history="1">
              <w:r w:rsidR="0098204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87-92</w:t>
              </w:r>
              <w:r w:rsidR="00B20ED7" w:rsidRPr="0098204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Основные методы доказательства неравенств </w:t>
              </w:r>
            </w:hyperlink>
          </w:p>
        </w:tc>
        <w:tc>
          <w:tcPr>
            <w:tcW w:w="992" w:type="dxa"/>
          </w:tcPr>
          <w:p w:rsidR="00B20ED7" w:rsidRPr="00295EBE" w:rsidRDefault="00B20ED7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20ED7" w:rsidRPr="00295EBE" w:rsidRDefault="0098204E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20ED7" w:rsidRPr="00295EBE" w:rsidRDefault="00B20ED7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0ED7" w:rsidRPr="00295EBE" w:rsidRDefault="00B20ED7" w:rsidP="00E85E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 </w:t>
            </w:r>
            <w:r w:rsidR="00E85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10.01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E85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2268" w:type="dxa"/>
          </w:tcPr>
          <w:p w:rsidR="00B20ED7" w:rsidRPr="00295EBE" w:rsidRDefault="00E85E6E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30.01</w:t>
            </w:r>
          </w:p>
        </w:tc>
      </w:tr>
      <w:tr w:rsidR="00B26D1E" w:rsidRPr="00295EBE" w:rsidTr="00792BC6">
        <w:tc>
          <w:tcPr>
            <w:tcW w:w="3369" w:type="dxa"/>
          </w:tcPr>
          <w:p w:rsidR="00B26D1E" w:rsidRPr="0098204E" w:rsidRDefault="00D43A6F" w:rsidP="00B26D1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29" w:history="1">
              <w:r w:rsidR="00B26D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93-100</w:t>
              </w:r>
              <w:r w:rsidR="00B26D1E" w:rsidRPr="0098204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Неравенства между средними величинами. Неравенство Коши — </w:t>
              </w:r>
              <w:proofErr w:type="spellStart"/>
              <w:r w:rsidR="00B26D1E" w:rsidRPr="0098204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Буняковского</w:t>
              </w:r>
              <w:proofErr w:type="spellEnd"/>
              <w:r w:rsidR="00B26D1E" w:rsidRPr="0098204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992" w:type="dxa"/>
          </w:tcPr>
          <w:p w:rsidR="00B26D1E" w:rsidRPr="00295EBE" w:rsidRDefault="00B26D1E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26D1E" w:rsidRDefault="00B26D1E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26D1E" w:rsidRPr="00295EBE" w:rsidRDefault="00B26D1E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6D1E" w:rsidRPr="00295EBE" w:rsidRDefault="00B26D1E" w:rsidP="00B26D1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30.01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10.02</w:t>
            </w:r>
          </w:p>
        </w:tc>
        <w:tc>
          <w:tcPr>
            <w:tcW w:w="2268" w:type="dxa"/>
          </w:tcPr>
          <w:p w:rsidR="00B26D1E" w:rsidRDefault="00B26D1E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11.02</w:t>
            </w:r>
          </w:p>
        </w:tc>
      </w:tr>
      <w:tr w:rsidR="00B26D1E" w:rsidRPr="00295EBE" w:rsidTr="00792BC6">
        <w:tc>
          <w:tcPr>
            <w:tcW w:w="3369" w:type="dxa"/>
          </w:tcPr>
          <w:p w:rsidR="00B26D1E" w:rsidRDefault="00D43A6F" w:rsidP="00B26D1E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30" w:history="1">
              <w:r w:rsidR="00B26D1E" w:rsidRPr="00B26D1E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Элементы прикладной математики </w:t>
              </w:r>
            </w:hyperlink>
          </w:p>
          <w:p w:rsidR="00B26D1E" w:rsidRDefault="00D43A6F" w:rsidP="00B26D1E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31" w:history="1">
              <w:r w:rsidR="00B26D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101-104</w:t>
              </w:r>
              <w:r w:rsidR="00B26D1E" w:rsidRPr="00B26D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Математическое моделирование </w:t>
              </w:r>
            </w:hyperlink>
          </w:p>
          <w:p w:rsidR="00B26D1E" w:rsidRPr="00B26D1E" w:rsidRDefault="00D43A6F" w:rsidP="00B26D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="00B26D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105-108</w:t>
              </w:r>
              <w:r w:rsidR="00B26D1E" w:rsidRPr="00B26D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Процентные расчёты </w:t>
              </w:r>
            </w:hyperlink>
            <w:hyperlink r:id="rId33" w:history="1">
              <w:r w:rsidR="00B26D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109-111</w:t>
              </w:r>
              <w:r w:rsidR="00B26D1E" w:rsidRPr="00B26D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Приближённые вычисления </w:t>
              </w:r>
            </w:hyperlink>
          </w:p>
        </w:tc>
        <w:tc>
          <w:tcPr>
            <w:tcW w:w="992" w:type="dxa"/>
          </w:tcPr>
          <w:p w:rsidR="00B26D1E" w:rsidRPr="00295EBE" w:rsidRDefault="00B26D1E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26D1E" w:rsidRPr="00295EBE" w:rsidRDefault="00B26D1E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26D1E" w:rsidRPr="00295EBE" w:rsidRDefault="00DD0494" w:rsidP="001F7F5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4F3D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Рассчитать количество касс в супермаркете «Магнит».</w:t>
            </w:r>
          </w:p>
        </w:tc>
        <w:tc>
          <w:tcPr>
            <w:tcW w:w="1559" w:type="dxa"/>
          </w:tcPr>
          <w:p w:rsidR="00B26D1E" w:rsidRPr="00295EBE" w:rsidRDefault="00B26D1E" w:rsidP="00B26D1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21.02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2268" w:type="dxa"/>
          </w:tcPr>
          <w:p w:rsidR="00B26D1E" w:rsidRPr="00295EBE" w:rsidRDefault="00B26D1E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26.02</w:t>
            </w:r>
          </w:p>
        </w:tc>
      </w:tr>
      <w:tr w:rsidR="00B26D1E" w:rsidRPr="00295EBE" w:rsidTr="00792BC6">
        <w:tc>
          <w:tcPr>
            <w:tcW w:w="3369" w:type="dxa"/>
          </w:tcPr>
          <w:p w:rsidR="00B26D1E" w:rsidRPr="007B5E36" w:rsidRDefault="00D43A6F" w:rsidP="00B26D1E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34" w:history="1">
              <w:r w:rsidR="00B26D1E" w:rsidRPr="007B5E36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Элементы комбинаторики и теории вероятностей </w:t>
              </w:r>
            </w:hyperlink>
          </w:p>
          <w:p w:rsidR="00B26D1E" w:rsidRDefault="00D43A6F" w:rsidP="00B26D1E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35" w:history="1">
              <w:r w:rsidR="00B26D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112-114</w:t>
              </w:r>
              <w:r w:rsidR="00B26D1E" w:rsidRPr="00B26D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Метод математической индукции </w:t>
              </w:r>
            </w:hyperlink>
          </w:p>
          <w:p w:rsidR="00B26D1E" w:rsidRDefault="00D43A6F" w:rsidP="00B26D1E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36" w:history="1">
              <w:r w:rsidR="00B26D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115-117</w:t>
              </w:r>
              <w:r w:rsidR="00B26D1E" w:rsidRPr="00B26D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Основные правила комбинаторики. Перестановки </w:t>
              </w:r>
            </w:hyperlink>
            <w:hyperlink r:id="rId37" w:history="1">
              <w:r w:rsidR="00B26D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118</w:t>
              </w:r>
              <w:r w:rsidR="00B26D1E" w:rsidRPr="00B26D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Основные правила комбинаторики. Перестановки Опыты с большим числом равновозможных элементарных событий.</w:t>
              </w:r>
            </w:hyperlink>
          </w:p>
          <w:p w:rsidR="00B26D1E" w:rsidRDefault="00D43A6F" w:rsidP="00B26D1E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38" w:history="1">
              <w:r w:rsidR="00B26D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119-121</w:t>
              </w:r>
              <w:r w:rsidR="00B26D1E" w:rsidRPr="00B26D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Размещения </w:t>
              </w:r>
            </w:hyperlink>
          </w:p>
          <w:p w:rsidR="00B26D1E" w:rsidRDefault="00D43A6F" w:rsidP="00B26D1E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39" w:history="1">
              <w:r w:rsidR="00B26D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122. </w:t>
              </w:r>
              <w:r w:rsidR="00B26D1E" w:rsidRPr="00B26D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Сочетания Вычисление вероятностей в опытах с применением элементов комбинаторики. Испытания Бернулли </w:t>
              </w:r>
            </w:hyperlink>
          </w:p>
          <w:p w:rsidR="00B26D1E" w:rsidRPr="00B26D1E" w:rsidRDefault="00D43A6F" w:rsidP="00B26D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history="1">
              <w:r w:rsidR="00B26D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123-126</w:t>
              </w:r>
              <w:r w:rsidR="00B26D1E" w:rsidRPr="00B26D1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Сочетания </w:t>
              </w:r>
            </w:hyperlink>
          </w:p>
        </w:tc>
        <w:tc>
          <w:tcPr>
            <w:tcW w:w="992" w:type="dxa"/>
          </w:tcPr>
          <w:p w:rsidR="00B26D1E" w:rsidRPr="00295EBE" w:rsidRDefault="00B26D1E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26D1E" w:rsidRDefault="009D6506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DD0494" w:rsidRPr="00DD0494" w:rsidRDefault="00DD0494" w:rsidP="00DD0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«Безразмерный рейс» </w:t>
            </w:r>
          </w:p>
          <w:p w:rsidR="00B26D1E" w:rsidRPr="00295EBE" w:rsidRDefault="00B26D1E" w:rsidP="001F7F5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6D1E" w:rsidRPr="00295EBE" w:rsidRDefault="00B26D1E" w:rsidP="009D650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26.02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9D65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17.03</w:t>
            </w:r>
          </w:p>
        </w:tc>
        <w:tc>
          <w:tcPr>
            <w:tcW w:w="2268" w:type="dxa"/>
          </w:tcPr>
          <w:p w:rsidR="00B26D1E" w:rsidRDefault="009D6506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18.03</w:t>
            </w:r>
          </w:p>
        </w:tc>
      </w:tr>
      <w:tr w:rsidR="009D6506" w:rsidRPr="00295EBE" w:rsidTr="00792BC6">
        <w:tc>
          <w:tcPr>
            <w:tcW w:w="3369" w:type="dxa"/>
          </w:tcPr>
          <w:p w:rsidR="009D6506" w:rsidRDefault="00D43A6F" w:rsidP="00F20AB8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41" w:history="1">
              <w:r w:rsidR="009D650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127-128</w:t>
              </w:r>
              <w:r w:rsidR="009D6506" w:rsidRPr="009D650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Частота и вероятность случайного события Треугольник Паскаля и бином Ньютона. </w:t>
              </w:r>
            </w:hyperlink>
          </w:p>
          <w:p w:rsidR="009D6506" w:rsidRDefault="00D43A6F" w:rsidP="00F20AB8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42" w:history="1">
              <w:r w:rsidR="009D650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129-131</w:t>
              </w:r>
              <w:r w:rsidR="009D6506" w:rsidRPr="009D650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Классическое определение вероятности </w:t>
              </w:r>
            </w:hyperlink>
          </w:p>
          <w:p w:rsidR="009D6506" w:rsidRDefault="00D43A6F" w:rsidP="00F20AB8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43" w:history="1">
              <w:r w:rsidR="009D650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132-134. </w:t>
              </w:r>
              <w:r w:rsidR="009D6506" w:rsidRPr="009D650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Вычисление вероятностей с помощью правил комбинаторики </w:t>
              </w:r>
            </w:hyperlink>
          </w:p>
          <w:p w:rsidR="009D6506" w:rsidRPr="009D6506" w:rsidRDefault="00D43A6F" w:rsidP="009D65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history="1">
              <w:r w:rsidR="009D650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135-137</w:t>
              </w:r>
              <w:r w:rsidR="009D6506" w:rsidRPr="009D650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 Вычисление вероятностей с помощью правил комбинаторики Истоки теории вероятностей: страховое дело, азартные игры.</w:t>
              </w:r>
            </w:hyperlink>
            <w:r w:rsidR="009D6506" w:rsidRPr="009D65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9D6506" w:rsidRPr="00295EBE" w:rsidRDefault="009D6506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506" w:rsidRDefault="009D6506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D0494" w:rsidRPr="00DD0494" w:rsidRDefault="00DD0494" w:rsidP="00DD0494">
            <w:pPr>
              <w:pStyle w:val="a7"/>
              <w:rPr>
                <w:b/>
              </w:rPr>
            </w:pPr>
            <w:r w:rsidRPr="00DD0494">
              <w:rPr>
                <w:b/>
              </w:rPr>
              <w:t xml:space="preserve">«Наше представление… было бы только иллюзией, если бы данные опыта не подтверждали правоту сделанных предположений…» </w:t>
            </w:r>
          </w:p>
          <w:p w:rsidR="00DD0494" w:rsidRPr="00DD0494" w:rsidRDefault="00DD0494" w:rsidP="00DD0494">
            <w:pPr>
              <w:pStyle w:val="a7"/>
              <w:rPr>
                <w:b/>
              </w:rPr>
            </w:pPr>
            <w:r w:rsidRPr="00DD0494">
              <w:rPr>
                <w:b/>
              </w:rPr>
              <w:t>А.Н. Колмогоров</w:t>
            </w:r>
          </w:p>
          <w:p w:rsidR="00DD0494" w:rsidRPr="00DD0494" w:rsidRDefault="00DD0494" w:rsidP="00DD04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506" w:rsidRPr="00295EBE" w:rsidRDefault="009D6506" w:rsidP="001F7F5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506" w:rsidRPr="00295EBE" w:rsidRDefault="009D6506" w:rsidP="005B0D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18.03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5B0D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2268" w:type="dxa"/>
          </w:tcPr>
          <w:p w:rsidR="009D6506" w:rsidRDefault="005B0D72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13.04</w:t>
            </w:r>
          </w:p>
        </w:tc>
      </w:tr>
      <w:tr w:rsidR="009D6506" w:rsidRPr="00295EBE" w:rsidTr="00792BC6">
        <w:tc>
          <w:tcPr>
            <w:tcW w:w="3369" w:type="dxa"/>
          </w:tcPr>
          <w:p w:rsidR="0057364E" w:rsidRDefault="00D43A6F" w:rsidP="0057364E">
            <w:pPr>
              <w:rPr>
                <w:rStyle w:val="dynatree-node"/>
                <w:rFonts w:ascii="Times New Roman" w:hAnsi="Times New Roman" w:cs="Times New Roman"/>
              </w:rPr>
            </w:pPr>
            <w:hyperlink r:id="rId45" w:history="1">
              <w:r w:rsidR="0057364E" w:rsidRPr="0057364E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Числовые последовательности</w:t>
              </w:r>
              <w:r w:rsidR="0057364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</w:hyperlink>
          </w:p>
          <w:p w:rsidR="0057364E" w:rsidRDefault="00D43A6F" w:rsidP="0057364E">
            <w:pPr>
              <w:rPr>
                <w:rStyle w:val="dynatree-node"/>
                <w:rFonts w:ascii="Times New Roman" w:hAnsi="Times New Roman" w:cs="Times New Roman"/>
              </w:rPr>
            </w:pPr>
            <w:hyperlink r:id="rId46" w:history="1">
              <w:r w:rsidR="0057364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138-140</w:t>
              </w:r>
              <w:r w:rsidR="009D6506" w:rsidRPr="009D650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Числовые последовательности </w:t>
              </w:r>
            </w:hyperlink>
          </w:p>
          <w:p w:rsidR="0057364E" w:rsidRDefault="00D43A6F" w:rsidP="0057364E">
            <w:pPr>
              <w:rPr>
                <w:rStyle w:val="dynatree-node"/>
                <w:rFonts w:ascii="Times New Roman" w:hAnsi="Times New Roman" w:cs="Times New Roman"/>
              </w:rPr>
            </w:pPr>
            <w:hyperlink r:id="rId47" w:history="1">
              <w:r w:rsidR="0057364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141-144</w:t>
              </w:r>
              <w:r w:rsidR="009D6506" w:rsidRPr="009D650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Арифметическая прогрессия </w:t>
              </w:r>
            </w:hyperlink>
          </w:p>
          <w:p w:rsidR="0057364E" w:rsidRDefault="00D43A6F" w:rsidP="0057364E">
            <w:pPr>
              <w:rPr>
                <w:rStyle w:val="dynatree-node"/>
                <w:rFonts w:ascii="Times New Roman" w:hAnsi="Times New Roman" w:cs="Times New Roman"/>
              </w:rPr>
            </w:pPr>
            <w:hyperlink r:id="rId48" w:history="1">
              <w:r w:rsidR="0057364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145-148</w:t>
              </w:r>
              <w:r w:rsidR="009D6506" w:rsidRPr="009D650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Сумма n первых членов арифметической прогрессии </w:t>
              </w:r>
            </w:hyperlink>
          </w:p>
          <w:p w:rsidR="0057364E" w:rsidRDefault="00D43A6F" w:rsidP="0057364E">
            <w:pPr>
              <w:rPr>
                <w:rStyle w:val="dynatree-node"/>
                <w:rFonts w:ascii="Times New Roman" w:hAnsi="Times New Roman" w:cs="Times New Roman"/>
              </w:rPr>
            </w:pPr>
            <w:hyperlink r:id="rId49" w:history="1">
              <w:r w:rsidR="0057364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149-151</w:t>
              </w:r>
              <w:r w:rsidR="009D6506" w:rsidRPr="009D650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Геометрическая прогрессия </w:t>
              </w:r>
            </w:hyperlink>
          </w:p>
          <w:p w:rsidR="0057364E" w:rsidRDefault="00D43A6F" w:rsidP="0057364E">
            <w:pPr>
              <w:rPr>
                <w:rStyle w:val="dynatree-node"/>
                <w:rFonts w:ascii="Times New Roman" w:hAnsi="Times New Roman" w:cs="Times New Roman"/>
              </w:rPr>
            </w:pPr>
            <w:hyperlink r:id="rId50" w:history="1">
              <w:r w:rsidR="0057364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152</w:t>
              </w:r>
              <w:r w:rsidR="009D6506" w:rsidRPr="009D650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Геометрическая прогрессия Сходимость геометрической прогрессии. </w:t>
              </w:r>
            </w:hyperlink>
          </w:p>
          <w:p w:rsidR="009D6506" w:rsidRPr="009D6506" w:rsidRDefault="00D43A6F" w:rsidP="005736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51" w:history="1">
              <w:r w:rsidR="0057364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153-155</w:t>
              </w:r>
              <w:r w:rsidR="009D6506" w:rsidRPr="009D650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Сумма n первых членов геометрической прогрессии </w:t>
              </w:r>
            </w:hyperlink>
          </w:p>
        </w:tc>
        <w:tc>
          <w:tcPr>
            <w:tcW w:w="992" w:type="dxa"/>
          </w:tcPr>
          <w:p w:rsidR="009D6506" w:rsidRPr="00295EBE" w:rsidRDefault="009D6506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506" w:rsidRDefault="0057364E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  <w:p w:rsidR="003E4E6A" w:rsidRDefault="003E4E6A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506" w:rsidRPr="00295EBE" w:rsidRDefault="000F0C29" w:rsidP="000F0C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Когда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сложное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лучше простого?</w:t>
            </w:r>
          </w:p>
        </w:tc>
        <w:tc>
          <w:tcPr>
            <w:tcW w:w="1559" w:type="dxa"/>
          </w:tcPr>
          <w:p w:rsidR="009D6506" w:rsidRPr="00295EBE" w:rsidRDefault="005B0D72" w:rsidP="005B0D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13.04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7.05</w:t>
            </w:r>
          </w:p>
        </w:tc>
        <w:tc>
          <w:tcPr>
            <w:tcW w:w="2268" w:type="dxa"/>
          </w:tcPr>
          <w:p w:rsidR="009D6506" w:rsidRDefault="005B0D72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8.05</w:t>
            </w:r>
          </w:p>
        </w:tc>
      </w:tr>
      <w:tr w:rsidR="0057364E" w:rsidRPr="00295EBE" w:rsidTr="00792BC6">
        <w:tc>
          <w:tcPr>
            <w:tcW w:w="3369" w:type="dxa"/>
          </w:tcPr>
          <w:p w:rsidR="005B0D72" w:rsidRDefault="00D43A6F" w:rsidP="005B0D72">
            <w:pPr>
              <w:rPr>
                <w:rStyle w:val="dynatree-node"/>
                <w:rFonts w:ascii="Times New Roman" w:hAnsi="Times New Roman" w:cs="Times New Roman"/>
              </w:rPr>
            </w:pPr>
            <w:hyperlink r:id="rId52" w:history="1">
              <w:r w:rsidR="005B0D7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156-158</w:t>
              </w:r>
              <w:r w:rsidR="0057364E" w:rsidRPr="009D650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Представление о пределе последовательности. Сумма бесконечной геометрической прогрессии, у которой | q | &lt; 1 </w:t>
              </w:r>
            </w:hyperlink>
          </w:p>
          <w:p w:rsidR="005B0D72" w:rsidRDefault="00D43A6F" w:rsidP="005B0D72">
            <w:pPr>
              <w:rPr>
                <w:rStyle w:val="dynatree-node"/>
                <w:rFonts w:ascii="Times New Roman" w:hAnsi="Times New Roman" w:cs="Times New Roman"/>
              </w:rPr>
            </w:pPr>
            <w:hyperlink r:id="rId53" w:history="1">
              <w:r w:rsidR="005B0D7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159-16</w:t>
              </w:r>
              <w:r w:rsidR="000F0C2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3</w:t>
              </w:r>
              <w:r w:rsidR="0057364E" w:rsidRPr="009D650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. Суммирование </w:t>
              </w:r>
            </w:hyperlink>
          </w:p>
          <w:p w:rsidR="0057364E" w:rsidRPr="009D6506" w:rsidRDefault="0057364E" w:rsidP="005B0D72">
            <w:pPr>
              <w:rPr>
                <w:rFonts w:ascii="Times New Roman" w:hAnsi="Times New Roman" w:cs="Times New Roman"/>
              </w:rPr>
            </w:pPr>
          </w:p>
          <w:p w:rsidR="0057364E" w:rsidRPr="00A60E58" w:rsidRDefault="0057364E" w:rsidP="005B0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364E" w:rsidRPr="00295EBE" w:rsidRDefault="0057364E" w:rsidP="005B0D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7364E" w:rsidRDefault="005B0D72" w:rsidP="005B0D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7364E" w:rsidRPr="00295EBE" w:rsidRDefault="0057364E" w:rsidP="005B0D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364E" w:rsidRPr="00295EBE" w:rsidRDefault="005B0D72" w:rsidP="005B0D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8.05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2268" w:type="dxa"/>
          </w:tcPr>
          <w:p w:rsidR="0057364E" w:rsidRDefault="005B0D72" w:rsidP="005B0D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20.05</w:t>
            </w:r>
          </w:p>
        </w:tc>
      </w:tr>
      <w:tr w:rsidR="009D6506" w:rsidRPr="00295EBE" w:rsidTr="00792BC6">
        <w:tc>
          <w:tcPr>
            <w:tcW w:w="3369" w:type="dxa"/>
          </w:tcPr>
          <w:p w:rsidR="009D6506" w:rsidRPr="00A60E58" w:rsidRDefault="009D6506" w:rsidP="00A630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</w:tcPr>
          <w:p w:rsidR="009D6506" w:rsidRPr="00295EBE" w:rsidRDefault="009D6506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506" w:rsidRPr="00295EBE" w:rsidRDefault="005B0D72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D6506" w:rsidRPr="00295EBE" w:rsidRDefault="006C7C86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Повторяем - закрепляем!</w:t>
            </w:r>
          </w:p>
        </w:tc>
        <w:tc>
          <w:tcPr>
            <w:tcW w:w="1559" w:type="dxa"/>
          </w:tcPr>
          <w:p w:rsidR="009D6506" w:rsidRPr="00295EBE" w:rsidRDefault="009D6506" w:rsidP="005B0D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 </w:t>
            </w:r>
            <w:r w:rsidR="005B0D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20.05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 w:rsidR="005B0D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4.06</w:t>
            </w:r>
          </w:p>
        </w:tc>
        <w:tc>
          <w:tcPr>
            <w:tcW w:w="2268" w:type="dxa"/>
          </w:tcPr>
          <w:p w:rsidR="009D6506" w:rsidRPr="00295EBE" w:rsidRDefault="005B0D72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5.06</w:t>
            </w:r>
          </w:p>
        </w:tc>
      </w:tr>
      <w:tr w:rsidR="009D6506" w:rsidRPr="00295EBE" w:rsidTr="00792BC6">
        <w:tc>
          <w:tcPr>
            <w:tcW w:w="3369" w:type="dxa"/>
          </w:tcPr>
          <w:p w:rsidR="009D6506" w:rsidRPr="00295EBE" w:rsidRDefault="009D6506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D6506" w:rsidRPr="00295EBE" w:rsidRDefault="009D6506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506" w:rsidRPr="00295EBE" w:rsidRDefault="009D6506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175часов</w:t>
            </w:r>
          </w:p>
        </w:tc>
        <w:tc>
          <w:tcPr>
            <w:tcW w:w="1701" w:type="dxa"/>
          </w:tcPr>
          <w:p w:rsidR="009D6506" w:rsidRPr="00295EBE" w:rsidRDefault="009D6506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506" w:rsidRPr="00295EBE" w:rsidRDefault="009D6506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506" w:rsidRPr="00295EBE" w:rsidRDefault="009D6506" w:rsidP="00D050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B4A1A" w:rsidRPr="00295EBE" w:rsidRDefault="005B4A1A" w:rsidP="00D43A6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B4A1A" w:rsidRPr="00295EBE" w:rsidSect="00792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3D4"/>
    <w:multiLevelType w:val="multilevel"/>
    <w:tmpl w:val="26D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72D3D"/>
    <w:multiLevelType w:val="multilevel"/>
    <w:tmpl w:val="8174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470A2"/>
    <w:multiLevelType w:val="multilevel"/>
    <w:tmpl w:val="AE44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F4F98"/>
    <w:multiLevelType w:val="multilevel"/>
    <w:tmpl w:val="6D80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00039"/>
    <w:multiLevelType w:val="multilevel"/>
    <w:tmpl w:val="7496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55363"/>
    <w:multiLevelType w:val="multilevel"/>
    <w:tmpl w:val="851C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17FE5"/>
    <w:multiLevelType w:val="multilevel"/>
    <w:tmpl w:val="A2FA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95836"/>
    <w:multiLevelType w:val="multilevel"/>
    <w:tmpl w:val="B372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353D4D"/>
    <w:multiLevelType w:val="multilevel"/>
    <w:tmpl w:val="E41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0F19B1"/>
    <w:multiLevelType w:val="multilevel"/>
    <w:tmpl w:val="7C34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F695E"/>
    <w:multiLevelType w:val="multilevel"/>
    <w:tmpl w:val="1A2E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E084E"/>
    <w:multiLevelType w:val="hybridMultilevel"/>
    <w:tmpl w:val="B728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A4851"/>
    <w:multiLevelType w:val="multilevel"/>
    <w:tmpl w:val="3C46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E080D"/>
    <w:multiLevelType w:val="multilevel"/>
    <w:tmpl w:val="F470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972FD5"/>
    <w:multiLevelType w:val="multilevel"/>
    <w:tmpl w:val="7A18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1D48D1"/>
    <w:multiLevelType w:val="multilevel"/>
    <w:tmpl w:val="91F2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56697B"/>
    <w:multiLevelType w:val="multilevel"/>
    <w:tmpl w:val="BAD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14"/>
  </w:num>
  <w:num w:numId="6">
    <w:abstractNumId w:val="3"/>
  </w:num>
  <w:num w:numId="7">
    <w:abstractNumId w:val="16"/>
  </w:num>
  <w:num w:numId="8">
    <w:abstractNumId w:val="4"/>
  </w:num>
  <w:num w:numId="9">
    <w:abstractNumId w:val="5"/>
  </w:num>
  <w:num w:numId="10">
    <w:abstractNumId w:val="6"/>
  </w:num>
  <w:num w:numId="11">
    <w:abstractNumId w:val="13"/>
  </w:num>
  <w:num w:numId="12">
    <w:abstractNumId w:val="2"/>
  </w:num>
  <w:num w:numId="13">
    <w:abstractNumId w:val="9"/>
  </w:num>
  <w:num w:numId="14">
    <w:abstractNumId w:val="8"/>
  </w:num>
  <w:num w:numId="15">
    <w:abstractNumId w:val="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D4"/>
    <w:rsid w:val="00040A5C"/>
    <w:rsid w:val="00046290"/>
    <w:rsid w:val="000A4373"/>
    <w:rsid w:val="000F0C29"/>
    <w:rsid w:val="00172E5F"/>
    <w:rsid w:val="001F7F50"/>
    <w:rsid w:val="002B74C8"/>
    <w:rsid w:val="002D18BF"/>
    <w:rsid w:val="002F2921"/>
    <w:rsid w:val="0037446A"/>
    <w:rsid w:val="00391591"/>
    <w:rsid w:val="003E4E6A"/>
    <w:rsid w:val="0042421E"/>
    <w:rsid w:val="00443F2F"/>
    <w:rsid w:val="00467AD5"/>
    <w:rsid w:val="004B5E96"/>
    <w:rsid w:val="004D2E8C"/>
    <w:rsid w:val="0057364E"/>
    <w:rsid w:val="00575B1D"/>
    <w:rsid w:val="005B0D72"/>
    <w:rsid w:val="005B4A1A"/>
    <w:rsid w:val="00632609"/>
    <w:rsid w:val="006572DC"/>
    <w:rsid w:val="00674C9C"/>
    <w:rsid w:val="006C7C86"/>
    <w:rsid w:val="006D5732"/>
    <w:rsid w:val="0071195B"/>
    <w:rsid w:val="0078462C"/>
    <w:rsid w:val="00792B57"/>
    <w:rsid w:val="00792BC6"/>
    <w:rsid w:val="007A2774"/>
    <w:rsid w:val="007B5E36"/>
    <w:rsid w:val="007C1511"/>
    <w:rsid w:val="007E225F"/>
    <w:rsid w:val="00801C68"/>
    <w:rsid w:val="00837FEC"/>
    <w:rsid w:val="008415F0"/>
    <w:rsid w:val="0088074C"/>
    <w:rsid w:val="008C370B"/>
    <w:rsid w:val="0092557B"/>
    <w:rsid w:val="0093030E"/>
    <w:rsid w:val="0094014C"/>
    <w:rsid w:val="00941951"/>
    <w:rsid w:val="0098204E"/>
    <w:rsid w:val="0099256B"/>
    <w:rsid w:val="009C6836"/>
    <w:rsid w:val="009D6506"/>
    <w:rsid w:val="00A04C85"/>
    <w:rsid w:val="00A43BCA"/>
    <w:rsid w:val="00A60E58"/>
    <w:rsid w:val="00A63008"/>
    <w:rsid w:val="00A6556F"/>
    <w:rsid w:val="00AC3C39"/>
    <w:rsid w:val="00AD5A3B"/>
    <w:rsid w:val="00B20ED7"/>
    <w:rsid w:val="00B26D1E"/>
    <w:rsid w:val="00B31C0E"/>
    <w:rsid w:val="00B52D4F"/>
    <w:rsid w:val="00B567AB"/>
    <w:rsid w:val="00BA0CBB"/>
    <w:rsid w:val="00C26CD4"/>
    <w:rsid w:val="00C43882"/>
    <w:rsid w:val="00C77733"/>
    <w:rsid w:val="00CF375D"/>
    <w:rsid w:val="00CF5944"/>
    <w:rsid w:val="00D050FD"/>
    <w:rsid w:val="00D43A6F"/>
    <w:rsid w:val="00D67C20"/>
    <w:rsid w:val="00DD0494"/>
    <w:rsid w:val="00E165DC"/>
    <w:rsid w:val="00E321D2"/>
    <w:rsid w:val="00E41B71"/>
    <w:rsid w:val="00E46AA6"/>
    <w:rsid w:val="00E85E6E"/>
    <w:rsid w:val="00ED6F4E"/>
    <w:rsid w:val="00F20AB8"/>
    <w:rsid w:val="00FA4004"/>
    <w:rsid w:val="00FC557C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ynatree-node">
    <w:name w:val="dynatree-node"/>
    <w:basedOn w:val="a0"/>
    <w:rsid w:val="006572DC"/>
  </w:style>
  <w:style w:type="character" w:styleId="a4">
    <w:name w:val="Hyperlink"/>
    <w:basedOn w:val="a0"/>
    <w:uiPriority w:val="99"/>
    <w:semiHidden/>
    <w:unhideWhenUsed/>
    <w:rsid w:val="006572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72D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B5E9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A6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0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ynatree-node">
    <w:name w:val="dynatree-node"/>
    <w:basedOn w:val="a0"/>
    <w:rsid w:val="006572DC"/>
  </w:style>
  <w:style w:type="character" w:styleId="a4">
    <w:name w:val="Hyperlink"/>
    <w:basedOn w:val="a0"/>
    <w:uiPriority w:val="99"/>
    <w:semiHidden/>
    <w:unhideWhenUsed/>
    <w:rsid w:val="006572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72D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B5E9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A6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chool.tgl.net.ru/asp/Curriculum/Planner.asp" TargetMode="External"/><Relationship Id="rId18" Type="http://schemas.openxmlformats.org/officeDocument/2006/relationships/hyperlink" Target="https://nschool.tgl.net.ru/asp/Curriculum/Planner.asp" TargetMode="External"/><Relationship Id="rId26" Type="http://schemas.openxmlformats.org/officeDocument/2006/relationships/hyperlink" Target="https://nschool.tgl.net.ru/asp/Curriculum/Planner.asp" TargetMode="External"/><Relationship Id="rId39" Type="http://schemas.openxmlformats.org/officeDocument/2006/relationships/hyperlink" Target="https://nschool.tgl.net.ru/asp/Curriculum/Planner.asp" TargetMode="External"/><Relationship Id="rId21" Type="http://schemas.openxmlformats.org/officeDocument/2006/relationships/hyperlink" Target="https://nschool.tgl.net.ru/asp/Curriculum/Planner.asp" TargetMode="External"/><Relationship Id="rId34" Type="http://schemas.openxmlformats.org/officeDocument/2006/relationships/hyperlink" Target="https://nschool.tgl.net.ru/asp/Curriculum/Planner.asp" TargetMode="External"/><Relationship Id="rId42" Type="http://schemas.openxmlformats.org/officeDocument/2006/relationships/hyperlink" Target="https://nschool.tgl.net.ru/asp/Curriculum/Planner.asp" TargetMode="External"/><Relationship Id="rId47" Type="http://schemas.openxmlformats.org/officeDocument/2006/relationships/hyperlink" Target="https://nschool.tgl.net.ru/asp/Curriculum/Planner.asp" TargetMode="External"/><Relationship Id="rId50" Type="http://schemas.openxmlformats.org/officeDocument/2006/relationships/hyperlink" Target="https://nschool.tgl.net.ru/asp/Curriculum/Planner.asp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nschool.tgl.net.ru/asp/Curriculum/Planner.asp" TargetMode="External"/><Relationship Id="rId12" Type="http://schemas.openxmlformats.org/officeDocument/2006/relationships/hyperlink" Target="https://nschool.tgl.net.ru/asp/Curriculum/Planner.asp" TargetMode="External"/><Relationship Id="rId17" Type="http://schemas.openxmlformats.org/officeDocument/2006/relationships/hyperlink" Target="https://nschool.tgl.net.ru/asp/Curriculum/Planner.asp" TargetMode="External"/><Relationship Id="rId25" Type="http://schemas.openxmlformats.org/officeDocument/2006/relationships/hyperlink" Target="https://nschool.tgl.net.ru/asp/Curriculum/Planner.asp" TargetMode="External"/><Relationship Id="rId33" Type="http://schemas.openxmlformats.org/officeDocument/2006/relationships/hyperlink" Target="https://nschool.tgl.net.ru/asp/Curriculum/Planner.asp" TargetMode="External"/><Relationship Id="rId38" Type="http://schemas.openxmlformats.org/officeDocument/2006/relationships/hyperlink" Target="https://nschool.tgl.net.ru/asp/Curriculum/Planner.asp" TargetMode="External"/><Relationship Id="rId46" Type="http://schemas.openxmlformats.org/officeDocument/2006/relationships/hyperlink" Target="https://nschool.tgl.net.ru/asp/Curriculum/Planner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chool.tgl.net.ru/asp/Curriculum/Planner.asp" TargetMode="External"/><Relationship Id="rId20" Type="http://schemas.openxmlformats.org/officeDocument/2006/relationships/hyperlink" Target="https://nschool.tgl.net.ru/asp/Curriculum/Planner.asp" TargetMode="External"/><Relationship Id="rId29" Type="http://schemas.openxmlformats.org/officeDocument/2006/relationships/hyperlink" Target="https://nschool.tgl.net.ru/asp/Curriculum/Planner.asp" TargetMode="External"/><Relationship Id="rId41" Type="http://schemas.openxmlformats.org/officeDocument/2006/relationships/hyperlink" Target="https://nschool.tgl.net.ru/asp/Curriculum/Planner.asp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school.tgl.net.ru/asp/Curriculum/Planner.asp" TargetMode="External"/><Relationship Id="rId11" Type="http://schemas.openxmlformats.org/officeDocument/2006/relationships/hyperlink" Target="https://nschool.tgl.net.ru/asp/Curriculum/Planner.asp" TargetMode="External"/><Relationship Id="rId24" Type="http://schemas.openxmlformats.org/officeDocument/2006/relationships/hyperlink" Target="https://nschool.tgl.net.ru/asp/Curriculum/Planner.asp" TargetMode="External"/><Relationship Id="rId32" Type="http://schemas.openxmlformats.org/officeDocument/2006/relationships/hyperlink" Target="https://nschool.tgl.net.ru/asp/Curriculum/Planner.asp" TargetMode="External"/><Relationship Id="rId37" Type="http://schemas.openxmlformats.org/officeDocument/2006/relationships/hyperlink" Target="https://nschool.tgl.net.ru/asp/Curriculum/Planner.asp" TargetMode="External"/><Relationship Id="rId40" Type="http://schemas.openxmlformats.org/officeDocument/2006/relationships/hyperlink" Target="https://nschool.tgl.net.ru/asp/Curriculum/Planner.asp" TargetMode="External"/><Relationship Id="rId45" Type="http://schemas.openxmlformats.org/officeDocument/2006/relationships/hyperlink" Target="https://nschool.tgl.net.ru/asp/Curriculum/Planner.asp" TargetMode="External"/><Relationship Id="rId53" Type="http://schemas.openxmlformats.org/officeDocument/2006/relationships/hyperlink" Target="https://nschool.tgl.net.ru/asp/Curriculum/Planner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chool.tgl.net.ru/asp/Curriculum/Planner.asp" TargetMode="External"/><Relationship Id="rId23" Type="http://schemas.openxmlformats.org/officeDocument/2006/relationships/hyperlink" Target="https://nschool.tgl.net.ru/asp/Curriculum/Planner.asp" TargetMode="External"/><Relationship Id="rId28" Type="http://schemas.openxmlformats.org/officeDocument/2006/relationships/hyperlink" Target="https://nschool.tgl.net.ru/asp/Curriculum/Planner.asp" TargetMode="External"/><Relationship Id="rId36" Type="http://schemas.openxmlformats.org/officeDocument/2006/relationships/hyperlink" Target="https://nschool.tgl.net.ru/asp/Curriculum/Planner.asp" TargetMode="External"/><Relationship Id="rId49" Type="http://schemas.openxmlformats.org/officeDocument/2006/relationships/hyperlink" Target="https://nschool.tgl.net.ru/asp/Curriculum/Planner.asp" TargetMode="External"/><Relationship Id="rId10" Type="http://schemas.openxmlformats.org/officeDocument/2006/relationships/hyperlink" Target="https://nschool.tgl.net.ru/asp/Curriculum/Planner.asp" TargetMode="External"/><Relationship Id="rId19" Type="http://schemas.openxmlformats.org/officeDocument/2006/relationships/hyperlink" Target="https://nschool.tgl.net.ru/asp/Curriculum/Planner.asp" TargetMode="External"/><Relationship Id="rId31" Type="http://schemas.openxmlformats.org/officeDocument/2006/relationships/hyperlink" Target="https://nschool.tgl.net.ru/asp/Curriculum/Planner.asp" TargetMode="External"/><Relationship Id="rId44" Type="http://schemas.openxmlformats.org/officeDocument/2006/relationships/hyperlink" Target="https://nschool.tgl.net.ru/asp/Curriculum/Planner.asp" TargetMode="External"/><Relationship Id="rId52" Type="http://schemas.openxmlformats.org/officeDocument/2006/relationships/hyperlink" Target="https://nschool.tgl.net.ru/asp/Curriculum/Planner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chool.tgl.net.ru/asp/Curriculum/Planner.asp" TargetMode="External"/><Relationship Id="rId14" Type="http://schemas.openxmlformats.org/officeDocument/2006/relationships/hyperlink" Target="https://nschool.tgl.net.ru/asp/Curriculum/Planner.asp" TargetMode="External"/><Relationship Id="rId22" Type="http://schemas.openxmlformats.org/officeDocument/2006/relationships/hyperlink" Target="https://nschool.tgl.net.ru/asp/Curriculum/Planner.asp" TargetMode="External"/><Relationship Id="rId27" Type="http://schemas.openxmlformats.org/officeDocument/2006/relationships/hyperlink" Target="https://nschool.tgl.net.ru/asp/Curriculum/Planner.asp" TargetMode="External"/><Relationship Id="rId30" Type="http://schemas.openxmlformats.org/officeDocument/2006/relationships/hyperlink" Target="https://nschool.tgl.net.ru/asp/Curriculum/Planner.asp" TargetMode="External"/><Relationship Id="rId35" Type="http://schemas.openxmlformats.org/officeDocument/2006/relationships/hyperlink" Target="https://nschool.tgl.net.ru/asp/Curriculum/Planner.asp" TargetMode="External"/><Relationship Id="rId43" Type="http://schemas.openxmlformats.org/officeDocument/2006/relationships/hyperlink" Target="https://nschool.tgl.net.ru/asp/Curriculum/Planner.asp" TargetMode="External"/><Relationship Id="rId48" Type="http://schemas.openxmlformats.org/officeDocument/2006/relationships/hyperlink" Target="https://nschool.tgl.net.ru/asp/Curriculum/Planner.asp" TargetMode="External"/><Relationship Id="rId8" Type="http://schemas.openxmlformats.org/officeDocument/2006/relationships/hyperlink" Target="https://nschool.tgl.net.ru/asp/Curriculum/Planner.asp" TargetMode="External"/><Relationship Id="rId51" Type="http://schemas.openxmlformats.org/officeDocument/2006/relationships/hyperlink" Target="https://nschool.tgl.net.ru/asp/Curriculum/Planner.asp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Skyline</cp:lastModifiedBy>
  <cp:revision>2</cp:revision>
  <dcterms:created xsi:type="dcterms:W3CDTF">2019-09-29T18:00:00Z</dcterms:created>
  <dcterms:modified xsi:type="dcterms:W3CDTF">2019-09-29T18:00:00Z</dcterms:modified>
</cp:coreProperties>
</file>