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0" w:type="dxa"/>
        <w:tblInd w:w="98" w:type="dxa"/>
        <w:tblLook w:val="0000" w:firstRow="0" w:lastRow="0" w:firstColumn="0" w:lastColumn="0" w:noHBand="0" w:noVBand="0"/>
      </w:tblPr>
      <w:tblGrid>
        <w:gridCol w:w="5620"/>
        <w:gridCol w:w="640"/>
        <w:gridCol w:w="839"/>
        <w:gridCol w:w="4357"/>
        <w:gridCol w:w="1479"/>
        <w:gridCol w:w="2345"/>
      </w:tblGrid>
      <w:tr w:rsidR="00A61EA6" w:rsidTr="00F70BC5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61EA6" w:rsidRDefault="00A61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Кол. 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БСП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обрат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вязи от</w:t>
            </w:r>
          </w:p>
        </w:tc>
      </w:tr>
      <w:tr w:rsidR="00A61EA6" w:rsidTr="00F70BC5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предмета по УП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EA6" w:rsidRDefault="00A61EA6">
            <w:pPr>
              <w:rPr>
                <w:b/>
                <w:bCs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часов 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обучающихся </w:t>
            </w:r>
          </w:p>
        </w:tc>
      </w:tr>
      <w:tr w:rsidR="00A61EA6" w:rsidTr="00F70BC5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EA6" w:rsidRDefault="00A61EA6">
            <w:pPr>
              <w:rPr>
                <w:b/>
                <w:bCs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УП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(оценка БСП)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rPr>
                <w:b/>
                <w:bCs/>
              </w:rPr>
            </w:pPr>
            <w:r>
              <w:rPr>
                <w:b/>
                <w:bCs/>
              </w:rPr>
              <w:t>11б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rPr>
                <w:b/>
                <w:bCs/>
              </w:rPr>
            </w:pPr>
            <w:r>
              <w:rPr>
                <w:b/>
                <w:bCs/>
              </w:rPr>
              <w:t>С…по…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rPr>
                <w:b/>
                <w:bCs/>
              </w:rPr>
            </w:pPr>
            <w:r>
              <w:rPr>
                <w:b/>
                <w:bCs/>
              </w:rPr>
              <w:t>Не позднее 1 дня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EA6" w:rsidRDefault="00A61EA6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Принципы русского правописания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2019 год - Международный год языков коренных народов.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02.09-23.09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right"/>
            </w:pPr>
            <w:r>
              <w:t>24.сен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Принципы русского правописания. Фонетический принцип графики.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Морфемный, морфологический и традиционный (исторический) принципы орфографии.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Принципы пунктуации.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Авторские знаки.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пунктуации. Знаки препинания при однородных членах предложения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пунктуации. Знаки препинания при однородных членах с обобщающими словами.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Входная контрольная работа.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входной контрольной работы.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РРПодготовка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к сочинению-рассуждению в формате ЕГЭ.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РРСочинение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-рассуждение в формате ЕГЭ.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EA6" w:rsidRDefault="00A61EA6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10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 апреля – День рождения московского трамвая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24.09-15.10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right"/>
            </w:pPr>
            <w:r>
              <w:t>16.</w:t>
            </w:r>
            <w:proofErr w:type="gramStart"/>
            <w:r>
              <w:t>окт</w:t>
            </w:r>
            <w:proofErr w:type="gramEnd"/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фонетики, графики и орфоэпии.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фонетики, графики и орфоэпии.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Ударение в русском языке. Фонетический и орфоэпический разборы.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Ударение в русском языке. Фонетический и орфоэпический разборы.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Практикум по орфоэпии (задание 4 ЕГЭ по русскому языку)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Контрольное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тестирование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онетика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Графика. Орфоэпия.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Повторение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морфемики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и словообразования.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Повторение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морфемики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и словообразования.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пунктуации. Знаки препинания при однородных и неоднородных определениях.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Повторение пунктуации. Знаки препинания при однородных и неоднородных приложениях.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Морфемика. Части слова. Основные способы словообразования.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6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 xml:space="preserve">Строительство трехуровневой развязки в Тольятти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16.10-07.11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right"/>
            </w:pPr>
            <w:r>
              <w:t>08.ноя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Морфемика. Части слова. Основные способы словообразования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пунктуации. Обособленные и необособленные согласованные определения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Морфемный и словообразовательный разборы.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РРПодготовка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к сочинению-рассуждению по прочитанному тексту.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РРСочинение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-рассуждение по прочитанному тексту.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лексикологии.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10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Встреча с Эллочкой-людоедкой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12.11-03.12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right"/>
            </w:pPr>
            <w:r>
              <w:t>04.дек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лексикологии.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фразеологии.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фразеологии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Практикум по лексикологии и фразеологии (задания 3, 5, 24 ЕГЭ по русскому языку).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Практикум по лексикологии и фразеологии (задания 3, 5, 24 ЕГЭ по русскому языку).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этимологии.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пунктуации. Обособленные и необособленные приложения. Обособленные дополнения.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пунктуации. Обособленные и необособленные приложения. Обособленные дополнения.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Тестирование. Лексикология, фразеология, этимология.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морфологии.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Финальная встреча с частями речи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04.12-09.01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right"/>
            </w:pPr>
            <w:r>
              <w:t>10.</w:t>
            </w:r>
            <w:proofErr w:type="gramStart"/>
            <w:r>
              <w:t>янв</w:t>
            </w:r>
            <w:proofErr w:type="gramEnd"/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морфологии.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Общее грамматическое значение, морфологические и синтаксические признаки знаменательных частей речи.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Общее грамматическое значение, морфологические и синтаксические признаки знаменательных частей речи.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Служебные части речи.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Грамматическая омонимия.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пунктуации. Обособленные обстоятельства.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Морфологический разбор знаменательных и служебных частей речи.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Морфологический разбор знаменательных и служебных частей речи.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Контрольная работа по теме «Морфология».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контрольной работы. Повторение синтаксиса. Основные единицы синтаксиса. Виды связи между словами и предложениями.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Словосочетание.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20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Ревизия синтаксиса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10.01-24.02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right"/>
            </w:pPr>
            <w:r>
              <w:t>25.фев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Предложение.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Простое предложение. Смысловой центр предложения.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РРПодготовка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к сочинению-рассуждению в формате ЕГЭ.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РРСочинение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-рассуждение в формате ЕГЭ.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Главные и второстепенные члены предложения.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Односоставные предложения.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Полные и неполные предложения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Осложненное предложение. Предложения с однородными членами.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Обособленные определения и приложения.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Обособленные обстоятельства.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Контрольная работа по теме «Синтаксис простого предложения».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контрольной работы. Сложное предложение.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Сложносочиненное предложение.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Сложноподчиненное предложение.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Сложноподчиненное предложение с несколькими придаточными.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Сложное бессоюзное предложение.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Контрольная работа по теме «Синтаксис сложного предложения».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контрольной работы. Обобщающие задания по орфографии и пунктуации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орфографии. Правописание корней.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35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Ежегодное вручение аттестатов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25.02-24.05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right"/>
            </w:pPr>
            <w:r>
              <w:t>25.май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орфографии. Правописание корней.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Правописание приставок.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Правописание приставок.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ПравописаниеЪиЬ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Правописание суффиксов.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Правописание суффиксов.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Правописание окончаний.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Правописание окончаний.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Правописание гласных после шипящих и ц.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Слитное, дефисное и раздельное написание слов.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Слитное, дефисное и раздельное написание слов.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Правописаниенеинис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разными частями речи.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Правописаниенеинис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разными частями речи.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Правописание омонимичных форм разных частей речи.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пунктуации. Знаки препинания при сравнительных конструкциях.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пунктуации. Знаки препинания при обособлении уточняющих и пояснительных членов предложения.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пунктуации. Знаки препинания при вводных и вставных компонентах.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пунктуации. Знаки препинания при вводных и вставных компонентах.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пунктуации. Обращение. Знаки препинания при обращениях.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пунктуации. Знаки препинания в сложносочиненном предложении.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пунктуации. Знаки препинания в сложноподчиненном предложении с несколькими придаточными.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пунктуации. Знаки препинания в сложноподчиненном предложении с несколькими придаточными.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пунктуации. Знаки препинания в сложном бессоюзном предложении.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EA6" w:rsidRDefault="00A61EA6"/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пунктуации. Знаки препинания при прямой речи.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пунктуации. Знаки препинания при цитатах.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пунктуации. Знаки препинания при цитатах.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Итоговая контрольная работа в формате ЕГЭ.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Итоговая контрольная работа в формате ЕГЭ.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РР Итоговое сочинение-рассуждение в формате ЕГЭ.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РР Итоговое сочинение-рассуждение в формате ЕГЭ.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Анализ итоговой контрольной работы и итогового сочинения.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Совершенствуем свою речь. Повторительно-обобщающие упражнения по изученным разделам науки о языке.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Совершенствуем свою речь. Повторительно-обобщающие упражнения по изученным разделам науки о языке.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  <w:tr w:rsidR="00A61EA6" w:rsidTr="00F70BC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A6" w:rsidRDefault="00A61E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Совершенствуем свою речь. Повторительно-обобщающие упражнения по изученным разделам науки о языке.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pPr>
              <w:jc w:val="center"/>
            </w:pPr>
            <w: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A6" w:rsidRDefault="00A61EA6">
            <w:r>
              <w:t> </w:t>
            </w:r>
          </w:p>
        </w:tc>
      </w:tr>
    </w:tbl>
    <w:p w:rsidR="00EE6EEE" w:rsidRDefault="00EE6EEE">
      <w:bookmarkStart w:id="0" w:name="_GoBack"/>
      <w:bookmarkEnd w:id="0"/>
    </w:p>
    <w:sectPr w:rsidR="00EE6EEE" w:rsidSect="00EE6EEE">
      <w:pgSz w:w="16838" w:h="11906" w:orient="landscape"/>
      <w:pgMar w:top="284" w:right="28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EEE"/>
    <w:rsid w:val="004D35DA"/>
    <w:rsid w:val="00576EAC"/>
    <w:rsid w:val="005F7BBE"/>
    <w:rsid w:val="007C263D"/>
    <w:rsid w:val="00A61EA6"/>
    <w:rsid w:val="00E42AA8"/>
    <w:rsid w:val="00EE6EEE"/>
    <w:rsid w:val="00F35987"/>
    <w:rsid w:val="00F7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Skyline</cp:lastModifiedBy>
  <cp:revision>2</cp:revision>
  <dcterms:created xsi:type="dcterms:W3CDTF">2019-11-03T16:55:00Z</dcterms:created>
  <dcterms:modified xsi:type="dcterms:W3CDTF">2019-11-03T16:55:00Z</dcterms:modified>
</cp:coreProperties>
</file>