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8" w:type="dxa"/>
        <w:tblLook w:val="0000" w:firstRow="0" w:lastRow="0" w:firstColumn="0" w:lastColumn="0" w:noHBand="0" w:noVBand="0"/>
      </w:tblPr>
      <w:tblGrid>
        <w:gridCol w:w="5782"/>
        <w:gridCol w:w="611"/>
        <w:gridCol w:w="828"/>
        <w:gridCol w:w="4395"/>
        <w:gridCol w:w="1479"/>
        <w:gridCol w:w="2185"/>
      </w:tblGrid>
      <w:tr w:rsidR="00F35987" w:rsidTr="005E7C58">
        <w:trPr>
          <w:trHeight w:val="300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Кол.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БСП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обрат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вязи от</w:t>
            </w:r>
          </w:p>
        </w:tc>
      </w:tr>
      <w:tr w:rsidR="00F35987" w:rsidTr="005E7C58">
        <w:trPr>
          <w:trHeight w:val="300"/>
        </w:trPr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предмета по УП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987" w:rsidRDefault="00F35987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обучающихся </w:t>
            </w:r>
          </w:p>
        </w:tc>
      </w:tr>
      <w:tr w:rsidR="00F35987" w:rsidTr="005E7C58">
        <w:trPr>
          <w:trHeight w:val="30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987" w:rsidRDefault="00F35987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УП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(оценка БСП)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proofErr w:type="spellStart"/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,в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rPr>
                <w:b/>
                <w:bCs/>
              </w:rPr>
            </w:pPr>
            <w:r>
              <w:rPr>
                <w:b/>
                <w:bCs/>
              </w:rPr>
              <w:t>С…по…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rPr>
                <w:b/>
                <w:bCs/>
              </w:rPr>
            </w:pPr>
            <w:r>
              <w:rPr>
                <w:b/>
                <w:bCs/>
              </w:rPr>
              <w:t>Не позднее 1 дня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Международное значение русского языка (1 час)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987" w:rsidRDefault="00F35987">
            <w:r>
              <w:t>Встреча большой двадцатки в 2019 году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02.сен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03.сен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Повторение изученного в 5-8 классах (11 ч + 2 часа Р. Р.)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987" w:rsidRDefault="00F35987">
            <w:r>
              <w:t>Явление осени в русской поэзии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03.09-01.10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02.</w:t>
            </w:r>
            <w:proofErr w:type="gramStart"/>
            <w:r>
              <w:t>окт</w:t>
            </w:r>
            <w:proofErr w:type="gramEnd"/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 Р. Элементы сжатия текста. Комплексный анализ текстов упр. 3, 6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Выразительные средства художественной речи. Комплексный анализ прочитанного текста (упр. 5)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Устная и письменная речь.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Монолог, диалог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Стили речи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Стили и типы речи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Простое предложение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его грамматическая основа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Предложения с обособленными членами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Обращения, вводные слова и вводные конструкции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Тест. Диагностика ОГЭ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тесте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157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987" w:rsidRDefault="00F3598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Сложное предложение. Культура речи. (11ч + 2 Р. Р.)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987" w:rsidRDefault="00F35987">
            <w:r>
              <w:t xml:space="preserve">В Гватемале на 119-й сессии Международного олимпийского комитета (МОК) столицей зимних Олимпийских и Параолимпийских игр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назван г. Сочи.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02.10-05.11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06.ноя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Понятие о сложном предложении.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Сложные и бессоюзные предложения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76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 р. Сочинение-рассуждение на лингвистическую тему «Функции знаков препинания между частями сложного предложения» (на основе упр. 58)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 р. Сжатое изложение. Диагностика ОГЭ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Сложные и бессоюзные предложения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изложении и сочинении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Разделительные и выделительные знаки препинания между частями сложного предложения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Разделительные и выделительные знаки препинания между частями сложного предложения 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Административное входное тестирование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Интонация сложного предложения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Самостоятельная работа по теме "Сложное предложение"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самостоятельной работе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987" w:rsidRDefault="00F3598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Сложносочинённое предложение (5 ч +2 Р. Р.)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987" w:rsidRDefault="00F35987">
            <w:r>
              <w:t>2011, 1 марта вступил в силу новый закон «О полиции».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06.11-20.11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21.ноя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Сложносочинённые предложения с соединительными союзами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Сложносочинённые предложения с разделительными и противительными союзами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Обучающее сжатое изложение (текст демоверсии 2018)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Разделительные знаки препинания между частями сложносочинённого предложения (типология заданий 12)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и пунктуационный разбор сложносочинённого предложения. Зачет по теме "ССП"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изложении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157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987" w:rsidRDefault="00F3598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Сложноподчинённые предложения (5 ч + 2 Р. Р.)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987" w:rsidRDefault="00F35987">
            <w:r>
              <w:t>2012, 4 марта В.В. Путин одержал победу на президентских выборах и вступил в должность президента России. Премьер-министром назначен Д.А. Медведев.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21.11-06.12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07.дек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Понятие о сложноподчинённом предложении.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76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Союзы и союзные слова в сложноподчинённом предложении. Комплексный анализ текста на основе упр. 93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Развитие умений сжато пересказывать текст. Устное обучающее изложение на основе упр. 95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Роль указательных слов в сложноподчиненных предложениях.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Роль указательных слов в сложноподчиненных предложениях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Тестировани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е(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огэ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тесте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Основные группы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спп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(28+2)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"Чернобыль" получил премию "Эмми" как лучший сериал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07.12-24.02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25.фев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придаточными определительными 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придаточными определительными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придаточными определительными 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придаточными изъяснительными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придаточными изъяснительными 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придаточными обстоятельственными 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придаточными обстоятельственными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придаточными обстоятельственными 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СПП с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обстоятельственными времени и места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СПП с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обстоятельственными времени и места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СПП с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СПП с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цели, причины, условия, уступки, следствия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тест (диагностика ОГЭ)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СПП с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образа действия, меры, степени и сравнительными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СПП с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образа действия, меры, степени и сравнительными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СПП с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образа действия, меры, степени и сравнительными 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несколькими придаточными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несколькими придаточными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СПП с несколькими придаточными 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по теме "СПП"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диктанте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Промежуточный контроль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разбор СПП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Р\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Сочинение-рассуждение на лингвистическую тему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Р.р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Анализ ошибок, допущенных в сочинении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Пунктуационный разбор СПП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Контрольное тестирование (диагностика ОГЭ)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тестировании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987" w:rsidRDefault="00F3598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Бессоюзные сложные предложения (11+2 Р.Р.)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987" w:rsidRDefault="00F35987">
            <w:r>
              <w:t>Полярное сияние – удивительное явление природы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25.02-31.03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01.</w:t>
            </w:r>
            <w:proofErr w:type="gramStart"/>
            <w:r>
              <w:t>апр</w:t>
            </w:r>
            <w:proofErr w:type="gramEnd"/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Комплексный анализ текстов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Понятие о бессоюзном сложном предложении. Интонация в бессоюзных сложных предложениях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76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Бессоюзные сложные предложения со значением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перечисления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очка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точка с запятой в БСП (типология задания 12)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БСП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76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Развитие умений создавать высказывание на лингвистическую тему. Обучающее сочинение-рассуждение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76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БСП со значением противопоставления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и пунктуационный разбор БСП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и пунктуационный разбор БСП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и пунктуационный разбор БСП 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и пунктуационный разбор БСП 4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по теме "БСП"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диктанте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126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Сложные предложения с различными видами связи (10ч +2)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987" w:rsidRDefault="00F35987"/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987" w:rsidRDefault="00F35987">
            <w:r>
              <w:t>В Долине Смерти (штат Калифорния, США</w:t>
            </w:r>
            <w:proofErr w:type="gramStart"/>
            <w:r>
              <w:t>)о</w:t>
            </w:r>
            <w:proofErr w:type="gramEnd"/>
            <w:r>
              <w:t xml:space="preserve">бнаружены огромные валуны, которые сами собой ползут по дну сухого озера </w:t>
            </w:r>
            <w:proofErr w:type="spellStart"/>
            <w:r>
              <w:t>Рейстрэк-Плайя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01.04-28.04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29.</w:t>
            </w:r>
            <w:proofErr w:type="gramStart"/>
            <w:r>
              <w:t>апр</w:t>
            </w:r>
            <w:proofErr w:type="gramEnd"/>
          </w:p>
        </w:tc>
      </w:tr>
      <w:tr w:rsidR="00F35987" w:rsidTr="005E7C58">
        <w:trPr>
          <w:trHeight w:val="102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76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и пунктуационный анализ сложных предложений с различными видами связи (Упр. 204, 211, 217)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Комплексный анализ текста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Комплексный анализ текста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Употребление союзной и бессоюзной связи в сложных предложениях 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 р. Сжатое изложение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Р.р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Анализ ошибок, допущенных в изложении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и пунктуационный разбор сложного предложения с различными видами связи3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Синтаксический и пунктуационный разбор сложного предложения с различными видами связи 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по теме "Сложные предложения с различными видами связи"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диктанте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в 5-9 классах (7 + 2 Р. Р.)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987" w:rsidRDefault="00F35987">
            <w:r>
              <w:t>16.05.2018 года открыт Крымский мост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29.04-04.05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right"/>
            </w:pPr>
            <w:r>
              <w:t>05.май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Фонетика и графика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 р. Сжатое изложение. Диагностика ОГЭ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Итоговая контрольная работа в формате ОГЭ (пробный экзамен)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Лексика и фразеология. Лексический анализ.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Словообразование.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Р.р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Анализ изложения в формате ОГЭ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102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итоговой контрольной работы в формате ОГЭ часть 3. Развитие лингвистической, языковой и коммуникативной компетенций школьников, их коммуникативно-речевых умений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Морфология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Синтаксис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  <w:tr w:rsidR="00F35987" w:rsidTr="005E7C58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987" w:rsidRDefault="00F359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Орфография. Пунктуация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pPr>
              <w:jc w:val="center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87" w:rsidRDefault="00F35987">
            <w:r>
              <w:t> </w:t>
            </w:r>
          </w:p>
        </w:tc>
      </w:tr>
    </w:tbl>
    <w:p w:rsidR="00EE6EEE" w:rsidRDefault="00EE6EEE">
      <w:bookmarkStart w:id="0" w:name="_GoBack"/>
      <w:bookmarkEnd w:id="0"/>
    </w:p>
    <w:sectPr w:rsidR="00EE6EEE" w:rsidSect="00EE6EEE">
      <w:pgSz w:w="16838" w:h="11906" w:orient="landscape"/>
      <w:pgMar w:top="284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EE"/>
    <w:rsid w:val="004D35DA"/>
    <w:rsid w:val="005E7C58"/>
    <w:rsid w:val="005F7BBE"/>
    <w:rsid w:val="007C263D"/>
    <w:rsid w:val="00C07C27"/>
    <w:rsid w:val="00E42AA8"/>
    <w:rsid w:val="00EE6EEE"/>
    <w:rsid w:val="00F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Skyline</cp:lastModifiedBy>
  <cp:revision>3</cp:revision>
  <dcterms:created xsi:type="dcterms:W3CDTF">2019-11-03T16:49:00Z</dcterms:created>
  <dcterms:modified xsi:type="dcterms:W3CDTF">2019-11-03T16:49:00Z</dcterms:modified>
</cp:coreProperties>
</file>