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89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БСП по литературе</w:t>
      </w:r>
      <w:r w:rsidR="00376C9A">
        <w:rPr>
          <w:rFonts w:ascii="Times New Roman" w:hAnsi="Times New Roman" w:cs="Times New Roman"/>
          <w:sz w:val="28"/>
          <w:szCs w:val="28"/>
        </w:rPr>
        <w:t xml:space="preserve"> в 8 классе </w:t>
      </w:r>
      <w:r w:rsidR="00376C9A" w:rsidRPr="00376C9A">
        <w:rPr>
          <w:rFonts w:ascii="Times New Roman" w:hAnsi="Times New Roman" w:cs="Times New Roman"/>
          <w:sz w:val="28"/>
          <w:szCs w:val="28"/>
        </w:rPr>
        <w:t xml:space="preserve"> </w:t>
      </w:r>
      <w:r w:rsidR="00041CEE" w:rsidRPr="00041CE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41CEE" w:rsidRDefault="00376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Арбузова Л. Н.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709"/>
        <w:gridCol w:w="2126"/>
        <w:gridCol w:w="1418"/>
        <w:gridCol w:w="1701"/>
      </w:tblGrid>
      <w:tr w:rsidR="00EA0BD8" w:rsidRPr="00041CEE" w:rsidTr="005C4AA5">
        <w:trPr>
          <w:trHeight w:val="2210"/>
        </w:trPr>
        <w:tc>
          <w:tcPr>
            <w:tcW w:w="3261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предмета по УП</w:t>
            </w:r>
          </w:p>
        </w:tc>
        <w:tc>
          <w:tcPr>
            <w:tcW w:w="992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УП</w:t>
            </w:r>
          </w:p>
        </w:tc>
        <w:tc>
          <w:tcPr>
            <w:tcW w:w="2126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Тема БСП</w:t>
            </w:r>
          </w:p>
        </w:tc>
        <w:tc>
          <w:tcPr>
            <w:tcW w:w="1418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обратной связи от </w:t>
            </w:r>
            <w:proofErr w:type="gramStart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4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(оценка БСП)</w:t>
            </w:r>
          </w:p>
        </w:tc>
      </w:tr>
      <w:tr w:rsidR="00EA0BD8" w:rsidRPr="00041CEE" w:rsidTr="005C4AA5">
        <w:trPr>
          <w:trHeight w:val="742"/>
        </w:trPr>
        <w:tc>
          <w:tcPr>
            <w:tcW w:w="3261" w:type="dxa"/>
          </w:tcPr>
          <w:p w:rsidR="00041CEE" w:rsidRPr="00041CEE" w:rsidRDefault="00041C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1CEE" w:rsidRPr="001E254E" w:rsidRDefault="00897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41CEE" w:rsidRPr="001E254E" w:rsidRDefault="00041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CEE" w:rsidRPr="001E254E" w:rsidRDefault="00041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CEE" w:rsidRPr="001E254E" w:rsidRDefault="00041C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CEE" w:rsidRPr="001E254E" w:rsidRDefault="00F338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0BD8" w:rsidRPr="00041CEE" w:rsidTr="005C4AA5">
        <w:trPr>
          <w:trHeight w:val="362"/>
        </w:trPr>
        <w:tc>
          <w:tcPr>
            <w:tcW w:w="3261" w:type="dxa"/>
          </w:tcPr>
          <w:p w:rsidR="00347927" w:rsidRDefault="001E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041CEE" w:rsidRPr="001E254E" w:rsidRDefault="001E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E254E">
              <w:rPr>
                <w:rFonts w:ascii="Times New Roman" w:hAnsi="Times New Roman" w:cs="Times New Roman"/>
                <w:sz w:val="24"/>
                <w:szCs w:val="24"/>
              </w:rPr>
              <w:t>Вводный урок. Русская литература и история.</w:t>
            </w:r>
          </w:p>
          <w:p w:rsidR="001E254E" w:rsidRPr="001E254E" w:rsidRDefault="001E2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CEE" w:rsidRPr="001E254E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CEE" w:rsidRPr="00041CEE" w:rsidRDefault="001E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1CEE" w:rsidRPr="00D40198" w:rsidRDefault="00EA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98">
              <w:rPr>
                <w:rFonts w:ascii="Times New Roman" w:hAnsi="Times New Roman" w:cs="Times New Roman"/>
                <w:sz w:val="24"/>
                <w:szCs w:val="24"/>
              </w:rPr>
              <w:t>Как это было…</w:t>
            </w:r>
          </w:p>
        </w:tc>
        <w:tc>
          <w:tcPr>
            <w:tcW w:w="1418" w:type="dxa"/>
          </w:tcPr>
          <w:p w:rsidR="00041CEE" w:rsidRPr="00041CEE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03.09 по 03.09</w:t>
            </w:r>
          </w:p>
        </w:tc>
        <w:tc>
          <w:tcPr>
            <w:tcW w:w="1701" w:type="dxa"/>
          </w:tcPr>
          <w:p w:rsidR="00041CEE" w:rsidRPr="00041CEE" w:rsidRDefault="0022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347927" w:rsidRPr="00041CEE" w:rsidTr="005C4AA5">
        <w:trPr>
          <w:trHeight w:val="362"/>
        </w:trPr>
        <w:tc>
          <w:tcPr>
            <w:tcW w:w="3261" w:type="dxa"/>
          </w:tcPr>
          <w:p w:rsidR="00347927" w:rsidRDefault="00347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347927" w:rsidRPr="00347927" w:rsidRDefault="00347927" w:rsidP="0034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В мире русской народной песни</w:t>
            </w:r>
          </w:p>
          <w:p w:rsidR="00347927" w:rsidRPr="00347927" w:rsidRDefault="00347927" w:rsidP="00347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992" w:type="dxa"/>
          </w:tcPr>
          <w:p w:rsidR="00347927" w:rsidRPr="001E254E" w:rsidRDefault="0034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927" w:rsidRDefault="0034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47927" w:rsidRPr="00D40198" w:rsidRDefault="00EA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98">
              <w:rPr>
                <w:rFonts w:ascii="Times New Roman" w:hAnsi="Times New Roman" w:cs="Times New Roman"/>
                <w:sz w:val="24"/>
                <w:szCs w:val="24"/>
              </w:rPr>
              <w:t>Урок царям!</w:t>
            </w:r>
          </w:p>
        </w:tc>
        <w:tc>
          <w:tcPr>
            <w:tcW w:w="1418" w:type="dxa"/>
          </w:tcPr>
          <w:p w:rsidR="00347927" w:rsidRPr="00041CEE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06.09 по 10.09</w:t>
            </w:r>
          </w:p>
        </w:tc>
        <w:tc>
          <w:tcPr>
            <w:tcW w:w="1701" w:type="dxa"/>
          </w:tcPr>
          <w:p w:rsidR="00347927" w:rsidRPr="00041CEE" w:rsidRDefault="0022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EA0BD8" w:rsidRPr="00347927" w:rsidTr="005C4AA5">
        <w:trPr>
          <w:trHeight w:val="362"/>
        </w:trPr>
        <w:tc>
          <w:tcPr>
            <w:tcW w:w="3261" w:type="dxa"/>
          </w:tcPr>
          <w:p w:rsidR="00347927" w:rsidRPr="00347927" w:rsidRDefault="00347927" w:rsidP="0034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27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Житийный жанр в древнерусской литературе. "Житие Александра Невского" (фрагменты).</w:t>
            </w:r>
          </w:p>
          <w:p w:rsidR="00041CEE" w:rsidRPr="00347927" w:rsidRDefault="00347927" w:rsidP="0034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3479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47927">
              <w:rPr>
                <w:rFonts w:ascii="Times New Roman" w:hAnsi="Times New Roman" w:cs="Times New Roman"/>
                <w:sz w:val="24"/>
                <w:szCs w:val="24"/>
              </w:rPr>
              <w:t xml:space="preserve"> "Шемякин суд" как сатирическое произведение 17 века.</w:t>
            </w:r>
          </w:p>
          <w:p w:rsidR="001E254E" w:rsidRPr="00347927" w:rsidRDefault="001E2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CEE" w:rsidRPr="00347927" w:rsidRDefault="0004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CEE" w:rsidRPr="00347927" w:rsidRDefault="0034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1CEE" w:rsidRPr="00D40198" w:rsidRDefault="00DA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98">
              <w:rPr>
                <w:rFonts w:ascii="Times New Roman" w:hAnsi="Times New Roman" w:cs="Times New Roman"/>
                <w:sz w:val="24"/>
                <w:szCs w:val="24"/>
              </w:rPr>
              <w:t>От папирус</w:t>
            </w:r>
            <w:proofErr w:type="gramStart"/>
            <w:r w:rsidRPr="00D4019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40198">
              <w:rPr>
                <w:rFonts w:ascii="Times New Roman" w:hAnsi="Times New Roman" w:cs="Times New Roman"/>
                <w:sz w:val="24"/>
                <w:szCs w:val="24"/>
              </w:rPr>
              <w:t xml:space="preserve"> к бумаге</w:t>
            </w:r>
          </w:p>
        </w:tc>
        <w:tc>
          <w:tcPr>
            <w:tcW w:w="1418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13.09 по 16.09</w:t>
            </w:r>
          </w:p>
        </w:tc>
        <w:tc>
          <w:tcPr>
            <w:tcW w:w="1701" w:type="dxa"/>
          </w:tcPr>
          <w:p w:rsidR="00041CEE" w:rsidRPr="00347927" w:rsidRDefault="0022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EA0BD8" w:rsidRPr="00347927" w:rsidTr="005C4AA5">
        <w:trPr>
          <w:trHeight w:val="362"/>
        </w:trPr>
        <w:tc>
          <w:tcPr>
            <w:tcW w:w="3261" w:type="dxa"/>
          </w:tcPr>
          <w:p w:rsidR="00041CEE" w:rsidRPr="00EA0BD8" w:rsidRDefault="00EA0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D8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в.</w:t>
            </w:r>
          </w:p>
          <w:p w:rsidR="00EA0BD8" w:rsidRPr="00EA0BD8" w:rsidRDefault="00EA0BD8" w:rsidP="00EA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Д.И. Фонвизин. "Недоросль</w:t>
            </w:r>
            <w:proofErr w:type="gramStart"/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сцены). Социальная и нравственная проблематика комедии.</w:t>
            </w:r>
          </w:p>
          <w:p w:rsidR="00EA0BD8" w:rsidRPr="00EA0BD8" w:rsidRDefault="00EA0BD8" w:rsidP="00EA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Д.И. Фонвизин. "Недоросль</w:t>
            </w:r>
            <w:proofErr w:type="gramStart"/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EA0BD8">
              <w:rPr>
                <w:rFonts w:ascii="Times New Roman" w:hAnsi="Times New Roman" w:cs="Times New Roman"/>
                <w:sz w:val="24"/>
                <w:szCs w:val="24"/>
              </w:rPr>
              <w:t xml:space="preserve">сцены).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Речевые характеристики персонажей как средство создания комического.</w:t>
            </w:r>
          </w:p>
          <w:p w:rsidR="00EA0BD8" w:rsidRPr="00EA0BD8" w:rsidRDefault="00EA0BD8" w:rsidP="00EA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0BD8">
              <w:rPr>
                <w:rFonts w:ascii="Times New Roman" w:hAnsi="Times New Roman" w:cs="Times New Roman"/>
                <w:sz w:val="24"/>
                <w:szCs w:val="24"/>
              </w:rPr>
              <w:t>/Р Подготовка к домашнему письменному ответу на один из проблемных вопросов.</w:t>
            </w:r>
          </w:p>
        </w:tc>
        <w:tc>
          <w:tcPr>
            <w:tcW w:w="992" w:type="dxa"/>
          </w:tcPr>
          <w:p w:rsidR="00041CEE" w:rsidRPr="00347927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CEE" w:rsidRPr="00347927" w:rsidRDefault="00D1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41CEE" w:rsidRPr="00347927" w:rsidRDefault="00AF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из жизни</w:t>
            </w:r>
            <w:r w:rsidR="00DA51F4">
              <w:rPr>
                <w:rFonts w:ascii="Times New Roman" w:hAnsi="Times New Roman" w:cs="Times New Roman"/>
                <w:sz w:val="28"/>
                <w:szCs w:val="28"/>
              </w:rPr>
              <w:t xml:space="preserve"> одного недоросля</w:t>
            </w:r>
          </w:p>
        </w:tc>
        <w:tc>
          <w:tcPr>
            <w:tcW w:w="1418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20.09 по 27.09</w:t>
            </w:r>
          </w:p>
        </w:tc>
        <w:tc>
          <w:tcPr>
            <w:tcW w:w="1701" w:type="dxa"/>
          </w:tcPr>
          <w:p w:rsidR="00EA0BD8" w:rsidRDefault="00EA0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D8" w:rsidRDefault="00225C4E" w:rsidP="00E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041CEE" w:rsidRPr="00EA0BD8" w:rsidRDefault="00041CEE" w:rsidP="00EA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D8" w:rsidRPr="00347927" w:rsidTr="005C4AA5">
        <w:trPr>
          <w:trHeight w:val="362"/>
        </w:trPr>
        <w:tc>
          <w:tcPr>
            <w:tcW w:w="3261" w:type="dxa"/>
          </w:tcPr>
          <w:p w:rsidR="00DA51F4" w:rsidRDefault="00EA0BD8" w:rsidP="00DA5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D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XIX в.</w:t>
            </w:r>
            <w:r w:rsidR="00DA51F4">
              <w:t xml:space="preserve"> </w:t>
            </w:r>
            <w:r w:rsidR="00DA51F4" w:rsidRPr="00DA5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И.А. Крылов.</w:t>
            </w:r>
          </w:p>
          <w:p w:rsidR="00DA51F4" w:rsidRPr="00DA51F4" w:rsidRDefault="00D14E07" w:rsidP="00D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A51F4" w:rsidRPr="00DA5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51F4" w:rsidRPr="00DA51F4">
              <w:rPr>
                <w:rFonts w:ascii="Times New Roman" w:hAnsi="Times New Roman" w:cs="Times New Roman"/>
                <w:sz w:val="28"/>
                <w:szCs w:val="28"/>
              </w:rPr>
              <w:t>"Обоз" - басня о войне 1812 года.</w:t>
            </w:r>
          </w:p>
          <w:p w:rsidR="00DA51F4" w:rsidRDefault="00DA51F4" w:rsidP="00D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F4">
              <w:rPr>
                <w:rFonts w:ascii="Times New Roman" w:hAnsi="Times New Roman" w:cs="Times New Roman"/>
                <w:b/>
                <w:sz w:val="28"/>
                <w:szCs w:val="28"/>
              </w:rPr>
              <w:t>К.Ф. Рылеев</w:t>
            </w:r>
            <w:r w:rsidRPr="00D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CEE" w:rsidRPr="00DA51F4" w:rsidRDefault="00DA51F4" w:rsidP="00D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E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DA51F4">
              <w:rPr>
                <w:rFonts w:ascii="Times New Roman" w:hAnsi="Times New Roman" w:cs="Times New Roman"/>
                <w:sz w:val="28"/>
                <w:szCs w:val="28"/>
              </w:rPr>
              <w:t>" Смерть Ермака" как романтическое произведение.</w:t>
            </w:r>
          </w:p>
          <w:p w:rsidR="00DA51F4" w:rsidRPr="00EA0BD8" w:rsidRDefault="00DA5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41CEE" w:rsidRPr="00347927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1CEE" w:rsidRPr="00347927" w:rsidRDefault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</w:t>
            </w:r>
          </w:p>
        </w:tc>
        <w:tc>
          <w:tcPr>
            <w:tcW w:w="1418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30.09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4.10</w:t>
            </w:r>
          </w:p>
        </w:tc>
        <w:tc>
          <w:tcPr>
            <w:tcW w:w="1701" w:type="dxa"/>
          </w:tcPr>
          <w:p w:rsidR="00041CEE" w:rsidRPr="00347927" w:rsidRDefault="0022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</w:tc>
      </w:tr>
      <w:tr w:rsidR="00EA0BD8" w:rsidRPr="00347927" w:rsidTr="005C4AA5">
        <w:trPr>
          <w:trHeight w:val="362"/>
        </w:trPr>
        <w:tc>
          <w:tcPr>
            <w:tcW w:w="3261" w:type="dxa"/>
          </w:tcPr>
          <w:p w:rsidR="001F5A40" w:rsidRPr="001F5A40" w:rsidRDefault="00D14E07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A40" w:rsidRPr="001F5A40">
              <w:rPr>
                <w:rFonts w:ascii="Times New Roman" w:hAnsi="Times New Roman" w:cs="Times New Roman"/>
                <w:b/>
                <w:sz w:val="28"/>
                <w:szCs w:val="28"/>
              </w:rPr>
              <w:t>А.С. Пушкин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. "История Пугачева" (отрывки)</w:t>
            </w:r>
          </w:p>
          <w:p w:rsidR="001F5A40" w:rsidRPr="001F5A40" w:rsidRDefault="00D14E07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"Капитанская дочка" как реалистический исторический роман.</w:t>
            </w:r>
          </w:p>
          <w:p w:rsidR="001F5A40" w:rsidRPr="001F5A40" w:rsidRDefault="001F5A40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"Капитанская дочка"</w:t>
            </w:r>
            <w:proofErr w:type="gramStart"/>
            <w:r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образ главного героя.</w:t>
            </w:r>
          </w:p>
          <w:p w:rsidR="001F5A40" w:rsidRPr="001F5A40" w:rsidRDefault="00D14E07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"Капитанская дочка"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образов романа.</w:t>
            </w:r>
          </w:p>
          <w:p w:rsidR="001F5A40" w:rsidRPr="001F5A40" w:rsidRDefault="00D14E07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"Капитанская дочка"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идеал Пушкина в образе Маши Мироновой.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"Капитанская дочка"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образ предводителя народного восстания и его окружения.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"Капитанская дочка"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содержания и структуры.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/Р Подготовка к письменному ответу на один из вопросов по роману А.С. Пушкина "Капитанская дочка".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А.С. Пушкин "19 октября", "Туча".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В/ч А.С. Пушкин "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***" и 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темам любви и творчества.</w:t>
            </w:r>
          </w:p>
          <w:p w:rsidR="00041CEE" w:rsidRPr="00347927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 Пушкина</w:t>
            </w:r>
          </w:p>
        </w:tc>
        <w:tc>
          <w:tcPr>
            <w:tcW w:w="992" w:type="dxa"/>
          </w:tcPr>
          <w:p w:rsidR="00041CEE" w:rsidRPr="00347927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F5A40" w:rsidRPr="00A03546" w:rsidRDefault="001F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546">
              <w:rPr>
                <w:rFonts w:ascii="Times New Roman" w:hAnsi="Times New Roman" w:cs="Times New Roman"/>
                <w:sz w:val="24"/>
                <w:szCs w:val="24"/>
              </w:rPr>
              <w:t>Береги честь</w:t>
            </w:r>
          </w:p>
          <w:p w:rsidR="00041CEE" w:rsidRPr="00347927" w:rsidRDefault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46">
              <w:rPr>
                <w:rFonts w:ascii="Times New Roman" w:hAnsi="Times New Roman" w:cs="Times New Roman"/>
                <w:sz w:val="24"/>
                <w:szCs w:val="24"/>
              </w:rPr>
              <w:t xml:space="preserve"> смолоду</w:t>
            </w:r>
          </w:p>
        </w:tc>
        <w:tc>
          <w:tcPr>
            <w:tcW w:w="1418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7.10 по 18.11</w:t>
            </w:r>
          </w:p>
        </w:tc>
        <w:tc>
          <w:tcPr>
            <w:tcW w:w="1701" w:type="dxa"/>
          </w:tcPr>
          <w:p w:rsidR="00041CEE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EA0BD8" w:rsidRPr="00347927" w:rsidTr="005C4AA5">
        <w:trPr>
          <w:trHeight w:val="380"/>
        </w:trPr>
        <w:tc>
          <w:tcPr>
            <w:tcW w:w="3261" w:type="dxa"/>
          </w:tcPr>
          <w:p w:rsidR="001F5A40" w:rsidRPr="001F5A40" w:rsidRDefault="001F5A40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М.Ю. Лермонтов</w:t>
            </w:r>
            <w:r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6A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1F5A40">
              <w:rPr>
                <w:rFonts w:ascii="Times New Roman" w:hAnsi="Times New Roman" w:cs="Times New Roman"/>
                <w:sz w:val="28"/>
                <w:szCs w:val="28"/>
              </w:rPr>
              <w:t>"Мцыри" как романтическая поэма.</w:t>
            </w:r>
          </w:p>
          <w:p w:rsidR="001F5A40" w:rsidRPr="001F5A40" w:rsidRDefault="001F5A40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0">
              <w:rPr>
                <w:rFonts w:ascii="Times New Roman" w:hAnsi="Times New Roman" w:cs="Times New Roman"/>
                <w:sz w:val="28"/>
                <w:szCs w:val="28"/>
              </w:rPr>
              <w:t>М.Ю. Лермонтов. "Мцыри": образ романтического героя.</w:t>
            </w:r>
          </w:p>
          <w:p w:rsidR="001F5A40" w:rsidRPr="001F5A40" w:rsidRDefault="001F5A40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0">
              <w:rPr>
                <w:rFonts w:ascii="Times New Roman" w:hAnsi="Times New Roman" w:cs="Times New Roman"/>
                <w:sz w:val="28"/>
                <w:szCs w:val="28"/>
              </w:rPr>
              <w:t>М.Ю. Лермонтов. "Мцыри": особенности композиции поэмы.</w:t>
            </w:r>
          </w:p>
          <w:p w:rsidR="00041CEE" w:rsidRPr="00347927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/Р М.Ю. Лермонтов "Мцыри" .Подготовка к письменному ответу на один из проблемных вопросов .</w:t>
            </w:r>
          </w:p>
        </w:tc>
        <w:tc>
          <w:tcPr>
            <w:tcW w:w="992" w:type="dxa"/>
          </w:tcPr>
          <w:p w:rsidR="00041CEE" w:rsidRPr="00347927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41CEE" w:rsidRPr="00347927" w:rsidRDefault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прекрасном и яростном мире</w:t>
            </w:r>
          </w:p>
        </w:tc>
        <w:tc>
          <w:tcPr>
            <w:tcW w:w="1418" w:type="dxa"/>
          </w:tcPr>
          <w:p w:rsidR="00041CEE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22.11 по 25.11</w:t>
            </w:r>
          </w:p>
        </w:tc>
        <w:tc>
          <w:tcPr>
            <w:tcW w:w="1701" w:type="dxa"/>
          </w:tcPr>
          <w:p w:rsidR="00041CEE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1F5A40" w:rsidRPr="00347927" w:rsidTr="005C4AA5">
        <w:trPr>
          <w:trHeight w:val="380"/>
        </w:trPr>
        <w:tc>
          <w:tcPr>
            <w:tcW w:w="3261" w:type="dxa"/>
          </w:tcPr>
          <w:p w:rsidR="00636AE3" w:rsidRDefault="001F5A40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0">
              <w:rPr>
                <w:rFonts w:ascii="Times New Roman" w:hAnsi="Times New Roman" w:cs="Times New Roman"/>
                <w:b/>
                <w:sz w:val="28"/>
                <w:szCs w:val="28"/>
              </w:rPr>
              <w:t>Н.В. Гоголь</w:t>
            </w:r>
            <w:r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"Ревизор" как социально-историческая комедия.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Н.В. Гоголь. "Ревизор" как сатира на чиновничью Россию.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Н.В. Гоголь. "Ревизор": образ Хлестакова.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Н.В. Гоголь. "Ревизор": сюжет и композиция комедии.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/Р Н.В. Гоголь. "Ревизор". Подготовка к письменному ответу на один из проблемных вопросов</w:t>
            </w:r>
            <w:proofErr w:type="gramStart"/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Н.В. Гоголь. "Шинель": своеобразие реализации темы "маленького человека".</w:t>
            </w:r>
          </w:p>
          <w:p w:rsidR="00DA2609" w:rsidRDefault="00636AE3" w:rsidP="001F5A40"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1F5A40" w:rsidRPr="001F5A40">
              <w:rPr>
                <w:rFonts w:ascii="Times New Roman" w:hAnsi="Times New Roman" w:cs="Times New Roman"/>
                <w:sz w:val="28"/>
                <w:szCs w:val="28"/>
              </w:rPr>
              <w:t>Н.В. Гоголь. "Шинель" как "петербургский текст".</w:t>
            </w:r>
            <w:r w:rsidR="00DA2609">
              <w:t xml:space="preserve"> </w:t>
            </w:r>
          </w:p>
          <w:p w:rsidR="001F5A40" w:rsidRPr="001F5A40" w:rsidRDefault="00636AE3" w:rsidP="001F5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творчеству М.Ю. Лермонтова и Н.В. Гоголя.</w:t>
            </w:r>
          </w:p>
        </w:tc>
        <w:tc>
          <w:tcPr>
            <w:tcW w:w="992" w:type="dxa"/>
          </w:tcPr>
          <w:p w:rsidR="00636AE3" w:rsidRDefault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E3" w:rsidRPr="00636AE3" w:rsidRDefault="00636AE3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E3" w:rsidRPr="00636AE3" w:rsidRDefault="00636AE3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E3" w:rsidRDefault="00636AE3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E3" w:rsidRDefault="00636AE3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E3" w:rsidRDefault="00636AE3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E3" w:rsidRDefault="00636AE3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A40" w:rsidRPr="00636AE3" w:rsidRDefault="001F5A40" w:rsidP="0063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5A40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F5A40" w:rsidRDefault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Величество Взятка! А где ж здесь Человек?</w:t>
            </w:r>
          </w:p>
        </w:tc>
        <w:tc>
          <w:tcPr>
            <w:tcW w:w="1418" w:type="dxa"/>
          </w:tcPr>
          <w:p w:rsidR="001F5A40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29.11 по 23.12</w:t>
            </w:r>
          </w:p>
        </w:tc>
        <w:tc>
          <w:tcPr>
            <w:tcW w:w="1701" w:type="dxa"/>
          </w:tcPr>
          <w:p w:rsidR="001F5A40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DA2609" w:rsidRPr="00347927" w:rsidTr="005C4AA5">
        <w:trPr>
          <w:trHeight w:val="380"/>
        </w:trPr>
        <w:tc>
          <w:tcPr>
            <w:tcW w:w="3261" w:type="dxa"/>
          </w:tcPr>
          <w:p w:rsidR="00DA2609" w:rsidRPr="00DA2609" w:rsidRDefault="00636AE3" w:rsidP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  <w:r w:rsidR="00DA2609" w:rsidRPr="00DA2609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gramStart"/>
            <w:r w:rsidR="00DA2609" w:rsidRPr="00DA260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DA2609" w:rsidRPr="00DA2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 Тургенев. 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t>"Певцы": сюжет и герои, образ повествователя в рассказе.</w:t>
            </w:r>
          </w:p>
          <w:p w:rsidR="00DA2609" w:rsidRPr="00DA2609" w:rsidRDefault="00636AE3" w:rsidP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A2609" w:rsidRPr="00DA2609">
              <w:rPr>
                <w:rFonts w:ascii="Times New Roman" w:hAnsi="Times New Roman" w:cs="Times New Roman"/>
                <w:b/>
                <w:sz w:val="28"/>
                <w:szCs w:val="28"/>
              </w:rPr>
              <w:t>М.Е. Салтыков-Щедрин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t>. "История одного города" (отрывок): сюжет и герои.</w:t>
            </w:r>
          </w:p>
          <w:p w:rsidR="00DA2609" w:rsidRPr="00DA2609" w:rsidRDefault="00636AE3" w:rsidP="00DA2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"История одного города" (отрывок): средства создания комического</w:t>
            </w:r>
            <w:r w:rsidR="00DA2609" w:rsidRPr="00DA26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2609" w:rsidRPr="00DA2609" w:rsidRDefault="00636AE3" w:rsidP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A2609" w:rsidRPr="00DA2609">
              <w:rPr>
                <w:rFonts w:ascii="Times New Roman" w:hAnsi="Times New Roman" w:cs="Times New Roman"/>
                <w:b/>
                <w:sz w:val="28"/>
                <w:szCs w:val="28"/>
              </w:rPr>
              <w:t>Н.С. Лесков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t>. "Старый гений": сюжет и герои.</w:t>
            </w:r>
          </w:p>
          <w:p w:rsidR="00DA2609" w:rsidRPr="001F5A40" w:rsidRDefault="00636AE3" w:rsidP="00DA2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="00DA2609" w:rsidRPr="00DA2609">
              <w:rPr>
                <w:rFonts w:ascii="Times New Roman" w:hAnsi="Times New Roman" w:cs="Times New Roman"/>
                <w:sz w:val="28"/>
                <w:szCs w:val="28"/>
              </w:rPr>
              <w:t>Н.С. Лесков. "Старый гений": проблематика и поэтика.</w:t>
            </w:r>
          </w:p>
        </w:tc>
        <w:tc>
          <w:tcPr>
            <w:tcW w:w="992" w:type="dxa"/>
          </w:tcPr>
          <w:p w:rsidR="00DA2609" w:rsidRPr="00347927" w:rsidRDefault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2609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A2609" w:rsidRDefault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героями и обстоятельствами</w:t>
            </w:r>
          </w:p>
        </w:tc>
        <w:tc>
          <w:tcPr>
            <w:tcW w:w="1418" w:type="dxa"/>
          </w:tcPr>
          <w:p w:rsidR="00DA2609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27.12 по 20.01</w:t>
            </w:r>
          </w:p>
        </w:tc>
        <w:tc>
          <w:tcPr>
            <w:tcW w:w="1701" w:type="dxa"/>
          </w:tcPr>
          <w:p w:rsidR="00DA2609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DA2609" w:rsidRPr="00347927" w:rsidTr="005C4AA5">
        <w:trPr>
          <w:trHeight w:val="380"/>
        </w:trPr>
        <w:tc>
          <w:tcPr>
            <w:tcW w:w="3261" w:type="dxa"/>
          </w:tcPr>
          <w:p w:rsidR="002F189F" w:rsidRDefault="002F189F" w:rsidP="002F1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9F">
              <w:rPr>
                <w:rFonts w:ascii="Times New Roman" w:hAnsi="Times New Roman" w:cs="Times New Roman"/>
                <w:b/>
                <w:sz w:val="28"/>
                <w:szCs w:val="28"/>
              </w:rPr>
              <w:t>Л.Н. Толстой.</w:t>
            </w:r>
          </w:p>
          <w:p w:rsidR="002F189F" w:rsidRPr="002F189F" w:rsidRDefault="002F189F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AE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Pr="002F189F">
              <w:rPr>
                <w:rFonts w:ascii="Times New Roman" w:hAnsi="Times New Roman" w:cs="Times New Roman"/>
                <w:sz w:val="28"/>
                <w:szCs w:val="28"/>
              </w:rPr>
              <w:t>"После бала": проблемы и герои.</w:t>
            </w:r>
          </w:p>
          <w:p w:rsidR="002F189F" w:rsidRPr="002F189F" w:rsidRDefault="00636AE3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Л.Н. Толстой. "После бала": особенности композиции и поэтика рассказа.</w:t>
            </w:r>
          </w:p>
          <w:p w:rsidR="00DA2609" w:rsidRPr="001F5A40" w:rsidRDefault="00636AE3" w:rsidP="002F1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М.Е. Салтыкова-Щедрина, Н.С. Лескова, Л.Н. Толстого.</w:t>
            </w:r>
          </w:p>
        </w:tc>
        <w:tc>
          <w:tcPr>
            <w:tcW w:w="992" w:type="dxa"/>
          </w:tcPr>
          <w:p w:rsidR="00DA2609" w:rsidRPr="00347927" w:rsidRDefault="00DA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2609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A2609" w:rsidRDefault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балу и после бала</w:t>
            </w:r>
          </w:p>
        </w:tc>
        <w:tc>
          <w:tcPr>
            <w:tcW w:w="1418" w:type="dxa"/>
          </w:tcPr>
          <w:p w:rsidR="00DA2609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24.01 по 31.01</w:t>
            </w:r>
          </w:p>
        </w:tc>
        <w:tc>
          <w:tcPr>
            <w:tcW w:w="1701" w:type="dxa"/>
          </w:tcPr>
          <w:p w:rsidR="00DA2609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2F189F" w:rsidRPr="00347927" w:rsidTr="005C4AA5">
        <w:trPr>
          <w:trHeight w:val="380"/>
        </w:trPr>
        <w:tc>
          <w:tcPr>
            <w:tcW w:w="3261" w:type="dxa"/>
          </w:tcPr>
          <w:p w:rsidR="002F189F" w:rsidRPr="002F189F" w:rsidRDefault="00636AE3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="002F189F" w:rsidRPr="002F189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2F189F" w:rsidRPr="002F1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Поэзия родной 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природы в русской литературе 19 века.</w:t>
            </w:r>
          </w:p>
          <w:p w:rsidR="002F189F" w:rsidRPr="002F189F" w:rsidRDefault="00636AE3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 w:rsidR="002F189F" w:rsidRPr="002F1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А.П. Чехов. 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Рассказ "О любви". Психологизм рассказа.</w:t>
            </w:r>
          </w:p>
          <w:p w:rsidR="002F189F" w:rsidRPr="002F189F" w:rsidRDefault="00636AE3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 xml:space="preserve"> "Шуточка". </w:t>
            </w:r>
            <w:proofErr w:type="gramStart"/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Истинное</w:t>
            </w:r>
            <w:proofErr w:type="gramEnd"/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 xml:space="preserve"> и ложное в человеческих отношениях.</w:t>
            </w:r>
          </w:p>
          <w:p w:rsidR="002F189F" w:rsidRPr="002F189F" w:rsidRDefault="00504EE7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42.</w:t>
            </w:r>
            <w:r w:rsidR="002F189F" w:rsidRPr="002F1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И.А. Бунин. 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Проблема рассказа "Кавказ". Лики любви.</w:t>
            </w:r>
          </w:p>
          <w:p w:rsidR="002F189F" w:rsidRPr="002F189F" w:rsidRDefault="00246938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  <w:r w:rsidR="002F189F" w:rsidRPr="002F1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А.И. Куприн. 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"Куст сирени": история счастливой любви.</w:t>
            </w:r>
          </w:p>
          <w:p w:rsidR="002F189F" w:rsidRPr="002F189F" w:rsidRDefault="00246938" w:rsidP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  <w:proofErr w:type="gramStart"/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/Р Урок-диспут "Поговорим о превратностях любви".</w:t>
            </w:r>
          </w:p>
          <w:p w:rsidR="002F189F" w:rsidRPr="002F189F" w:rsidRDefault="00246938" w:rsidP="002F1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 w:rsidR="002F189F" w:rsidRPr="002F189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рассказам А.П. Чехова, И.А. Бунина, А.И. Куприна.</w:t>
            </w:r>
          </w:p>
        </w:tc>
        <w:tc>
          <w:tcPr>
            <w:tcW w:w="992" w:type="dxa"/>
          </w:tcPr>
          <w:p w:rsidR="002F189F" w:rsidRPr="00347927" w:rsidRDefault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189F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F189F" w:rsidRDefault="002F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любовью</w:t>
            </w:r>
          </w:p>
        </w:tc>
        <w:tc>
          <w:tcPr>
            <w:tcW w:w="1418" w:type="dxa"/>
          </w:tcPr>
          <w:p w:rsidR="002F189F" w:rsidRPr="00347927" w:rsidRDefault="00BF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429FE">
              <w:rPr>
                <w:rFonts w:ascii="Times New Roman" w:hAnsi="Times New Roman" w:cs="Times New Roman"/>
                <w:sz w:val="28"/>
                <w:szCs w:val="28"/>
              </w:rPr>
              <w:t>3.02 по 24.02</w:t>
            </w:r>
          </w:p>
        </w:tc>
        <w:tc>
          <w:tcPr>
            <w:tcW w:w="1701" w:type="dxa"/>
          </w:tcPr>
          <w:p w:rsidR="002F189F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402BF6" w:rsidRPr="00347927" w:rsidTr="005C4AA5">
        <w:trPr>
          <w:trHeight w:val="380"/>
        </w:trPr>
        <w:tc>
          <w:tcPr>
            <w:tcW w:w="3261" w:type="dxa"/>
          </w:tcPr>
          <w:p w:rsidR="00402BF6" w:rsidRPr="00402BF6" w:rsidRDefault="0024693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46.</w:t>
            </w:r>
            <w:r w:rsidR="00402BF6"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>А. Блок</w:t>
            </w:r>
            <w:proofErr w:type="gramStart"/>
            <w:r w:rsidR="00402BF6"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402BF6"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"На поле Куликовом", "Ро</w:t>
            </w:r>
            <w:r w:rsidR="00402BF6">
              <w:rPr>
                <w:rFonts w:ascii="Times New Roman" w:hAnsi="Times New Roman" w:cs="Times New Roman"/>
                <w:sz w:val="28"/>
                <w:szCs w:val="28"/>
              </w:rPr>
              <w:t>ссия"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  <w:r w:rsidR="00402BF6"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>С.Есенин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. "Пугачёв" как поэма на историческую тему.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Образ предводителя восстания.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  <w:proofErr w:type="gramStart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/Р Урок-конференция. Образ Пугачева в фольклоре, произведениях</w:t>
            </w:r>
            <w:r w:rsidR="00402BF6"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Пушкина, Есенина.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М. Осоргин. Сочетание реальности и фантастики в рассказе "Пенсне".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И. Шмелев. "Как я стал писателем": путь к творчеству.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 Журнал "</w:t>
            </w:r>
            <w:proofErr w:type="spellStart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". Сатирическое изображение исторических событий.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Теффи "Жизнь и воротник", </w:t>
            </w:r>
            <w:proofErr w:type="spellStart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М.Зощенко</w:t>
            </w:r>
            <w:proofErr w:type="spellEnd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 "История болезни".</w:t>
            </w:r>
          </w:p>
          <w:p w:rsidR="00402BF6" w:rsidRPr="002F189F" w:rsidRDefault="0024693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писателей первой половины 20 века</w:t>
            </w:r>
          </w:p>
        </w:tc>
        <w:tc>
          <w:tcPr>
            <w:tcW w:w="992" w:type="dxa"/>
          </w:tcPr>
          <w:p w:rsidR="00402BF6" w:rsidRPr="00347927" w:rsidRDefault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2BF6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02BF6" w:rsidRDefault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</w:t>
            </w:r>
          </w:p>
          <w:p w:rsidR="00246938" w:rsidRDefault="00246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38" w:rsidRDefault="00246938" w:rsidP="00246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BF6" w:rsidRPr="00246938" w:rsidRDefault="00402BF6" w:rsidP="0024693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BF6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28.02 по 3.04</w:t>
            </w:r>
          </w:p>
        </w:tc>
        <w:tc>
          <w:tcPr>
            <w:tcW w:w="1701" w:type="dxa"/>
          </w:tcPr>
          <w:p w:rsidR="00402BF6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402BF6" w:rsidRPr="00347927" w:rsidTr="005C4AA5">
        <w:trPr>
          <w:trHeight w:val="380"/>
        </w:trPr>
        <w:tc>
          <w:tcPr>
            <w:tcW w:w="3261" w:type="dxa"/>
          </w:tcPr>
          <w:p w:rsidR="00402BF6" w:rsidRPr="00402BF6" w:rsidRDefault="00402BF6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А.Т. Твардовский. </w:t>
            </w:r>
            <w:r w:rsidR="00246938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  <w:r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>"Василий Теркин</w:t>
            </w:r>
            <w:r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r w:rsidRPr="00402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и война.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А.Т. Твардовский. "Василий Теркин": образ главного героя.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А.Т. Твардовский. "Василий Теркин": особенности композиции поэмы.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33807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Стихи и песни о Великой Отечественной войне.</w:t>
            </w:r>
          </w:p>
          <w:p w:rsidR="00402BF6" w:rsidRPr="00402BF6" w:rsidRDefault="0024693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  <w:r w:rsidR="00402BF6" w:rsidRPr="00402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В.П. Астафьев. 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"Фотография</w:t>
            </w:r>
            <w:proofErr w:type="gramStart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на которой меня нет": картины военного детства, образ главного героя.</w:t>
            </w:r>
          </w:p>
          <w:p w:rsidR="00402BF6" w:rsidRPr="002F189F" w:rsidRDefault="0024693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В.П. Астафьев. "Фотография</w:t>
            </w:r>
            <w:proofErr w:type="gramStart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02BF6" w:rsidRPr="00402BF6">
              <w:rPr>
                <w:rFonts w:ascii="Times New Roman" w:hAnsi="Times New Roman" w:cs="Times New Roman"/>
                <w:sz w:val="28"/>
                <w:szCs w:val="28"/>
              </w:rPr>
              <w:t>на которой меня нет": автобиографический характер рассказа.</w:t>
            </w:r>
          </w:p>
        </w:tc>
        <w:tc>
          <w:tcPr>
            <w:tcW w:w="992" w:type="dxa"/>
          </w:tcPr>
          <w:p w:rsidR="00402BF6" w:rsidRPr="00347927" w:rsidRDefault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2BF6" w:rsidRPr="00347927" w:rsidRDefault="00F3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02BF6" w:rsidRDefault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Победоносный вальс 1945 года</w:t>
            </w:r>
          </w:p>
        </w:tc>
        <w:tc>
          <w:tcPr>
            <w:tcW w:w="1418" w:type="dxa"/>
          </w:tcPr>
          <w:p w:rsidR="00402BF6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6.04 по 24.04</w:t>
            </w:r>
          </w:p>
        </w:tc>
        <w:tc>
          <w:tcPr>
            <w:tcW w:w="1701" w:type="dxa"/>
          </w:tcPr>
          <w:p w:rsidR="00402BF6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373C88" w:rsidRPr="00347927" w:rsidTr="005C4AA5">
        <w:trPr>
          <w:trHeight w:val="380"/>
        </w:trPr>
        <w:tc>
          <w:tcPr>
            <w:tcW w:w="3261" w:type="dxa"/>
          </w:tcPr>
          <w:p w:rsidR="00373C88" w:rsidRPr="00373C88" w:rsidRDefault="00246938" w:rsidP="00373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3C88"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поэты о Родине, родной природе.</w:t>
            </w:r>
          </w:p>
          <w:p w:rsidR="00373C88" w:rsidRPr="00373C88" w:rsidRDefault="00373C88" w:rsidP="00373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>Поэты русского зарубежья о родине.</w:t>
            </w:r>
          </w:p>
          <w:p w:rsidR="00373C88" w:rsidRDefault="00373C88" w:rsidP="00373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88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 по литературе</w:t>
            </w:r>
            <w:r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3C88" w:rsidRPr="00402BF6" w:rsidRDefault="00373C8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73C88" w:rsidRPr="00347927" w:rsidRDefault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3C88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3C88" w:rsidRDefault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храме природы</w:t>
            </w:r>
          </w:p>
        </w:tc>
        <w:tc>
          <w:tcPr>
            <w:tcW w:w="1418" w:type="dxa"/>
          </w:tcPr>
          <w:p w:rsidR="00373C88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27.04 по 27.04</w:t>
            </w:r>
          </w:p>
        </w:tc>
        <w:tc>
          <w:tcPr>
            <w:tcW w:w="1701" w:type="dxa"/>
          </w:tcPr>
          <w:p w:rsidR="00373C88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373C88" w:rsidRPr="00347927" w:rsidTr="005C4AA5">
        <w:trPr>
          <w:trHeight w:val="380"/>
        </w:trPr>
        <w:tc>
          <w:tcPr>
            <w:tcW w:w="3261" w:type="dxa"/>
          </w:tcPr>
          <w:p w:rsidR="00373C88" w:rsidRDefault="00373C8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</w:t>
            </w:r>
          </w:p>
          <w:p w:rsidR="00373C88" w:rsidRPr="00373C88" w:rsidRDefault="00246938" w:rsidP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3C88"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Шекспир. </w:t>
            </w:r>
            <w:r w:rsidR="00373C88" w:rsidRPr="00373C88">
              <w:rPr>
                <w:rFonts w:ascii="Times New Roman" w:hAnsi="Times New Roman" w:cs="Times New Roman"/>
                <w:sz w:val="28"/>
                <w:szCs w:val="28"/>
              </w:rPr>
              <w:t>"Ромео и Джульетта".</w:t>
            </w:r>
          </w:p>
          <w:p w:rsidR="00373C88" w:rsidRPr="00373C88" w:rsidRDefault="00246938" w:rsidP="00373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  <w:r w:rsidR="00373C88" w:rsidRPr="00373C88">
              <w:rPr>
                <w:rFonts w:ascii="Times New Roman" w:hAnsi="Times New Roman" w:cs="Times New Roman"/>
                <w:sz w:val="28"/>
                <w:szCs w:val="28"/>
              </w:rPr>
              <w:t>Сонет как форма лирической поэзии.</w:t>
            </w:r>
          </w:p>
          <w:p w:rsidR="00373C88" w:rsidRPr="00373C88" w:rsidRDefault="00246938" w:rsidP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46">
              <w:rPr>
                <w:rFonts w:ascii="Times New Roman" w:hAnsi="Times New Roman" w:cs="Times New Roman"/>
                <w:sz w:val="28"/>
                <w:szCs w:val="28"/>
              </w:rPr>
              <w:t>65 -66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F2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C88"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gramStart"/>
            <w:r w:rsidR="00373C88"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373C88"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Ж.-Б. Мольер. </w:t>
            </w:r>
            <w:r w:rsidR="00373C88" w:rsidRPr="00373C88">
              <w:rPr>
                <w:rFonts w:ascii="Times New Roman" w:hAnsi="Times New Roman" w:cs="Times New Roman"/>
                <w:sz w:val="28"/>
                <w:szCs w:val="28"/>
              </w:rPr>
              <w:t>"Мещанин во дворянстве". Сатира на дворянство и невежественных буржуа.</w:t>
            </w:r>
          </w:p>
          <w:p w:rsidR="00373C88" w:rsidRPr="00373C88" w:rsidRDefault="00246938" w:rsidP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46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  <w:r w:rsidR="005F207C" w:rsidRPr="00A03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C88" w:rsidRPr="0037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Скотт. </w:t>
            </w:r>
            <w:r w:rsidR="00373C88" w:rsidRPr="00373C88">
              <w:rPr>
                <w:rFonts w:ascii="Times New Roman" w:hAnsi="Times New Roman" w:cs="Times New Roman"/>
                <w:sz w:val="28"/>
                <w:szCs w:val="28"/>
              </w:rPr>
              <w:t>"Айвенго"</w:t>
            </w:r>
          </w:p>
          <w:p w:rsidR="00373C88" w:rsidRPr="00373C88" w:rsidRDefault="00373C88" w:rsidP="0040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C88" w:rsidRDefault="00373C8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73C88" w:rsidRPr="00347927" w:rsidRDefault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3C88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73C88" w:rsidRDefault="00373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C88" w:rsidRDefault="00D1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Шекспира!</w:t>
            </w:r>
          </w:p>
          <w:p w:rsidR="00D14E07" w:rsidRDefault="00D1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хищнического капитала</w:t>
            </w:r>
          </w:p>
        </w:tc>
        <w:tc>
          <w:tcPr>
            <w:tcW w:w="1418" w:type="dxa"/>
          </w:tcPr>
          <w:p w:rsidR="00373C88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4.05 по 18.05</w:t>
            </w:r>
          </w:p>
        </w:tc>
        <w:tc>
          <w:tcPr>
            <w:tcW w:w="1701" w:type="dxa"/>
          </w:tcPr>
          <w:p w:rsidR="00373C88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14E07" w:rsidRPr="00347927" w:rsidTr="005C4AA5">
        <w:trPr>
          <w:trHeight w:val="380"/>
        </w:trPr>
        <w:tc>
          <w:tcPr>
            <w:tcW w:w="3261" w:type="dxa"/>
          </w:tcPr>
          <w:p w:rsidR="00D14E07" w:rsidRPr="00373C88" w:rsidRDefault="00246938" w:rsidP="00402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69-70</w:t>
            </w:r>
            <w:r w:rsidR="005F2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14E07" w:rsidRPr="00D14E0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история в произведениях, изученных в 8 классе.</w:t>
            </w:r>
          </w:p>
        </w:tc>
        <w:tc>
          <w:tcPr>
            <w:tcW w:w="992" w:type="dxa"/>
          </w:tcPr>
          <w:p w:rsidR="00D14E07" w:rsidRPr="00347927" w:rsidRDefault="00D1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4E07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14E07" w:rsidRDefault="00D1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дорогу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зовущие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</w:tcPr>
          <w:p w:rsidR="00D14E07" w:rsidRPr="00347927" w:rsidRDefault="0024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22.05 по 25.05</w:t>
            </w:r>
          </w:p>
        </w:tc>
        <w:tc>
          <w:tcPr>
            <w:tcW w:w="1701" w:type="dxa"/>
          </w:tcPr>
          <w:p w:rsidR="00D14E07" w:rsidRPr="00347927" w:rsidRDefault="00F51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</w:tbl>
    <w:p w:rsidR="00041CEE" w:rsidRPr="00347927" w:rsidRDefault="00041C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CEE" w:rsidRPr="00347927" w:rsidSect="00897924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DB" w:rsidRDefault="00E823DB" w:rsidP="00897924">
      <w:pPr>
        <w:spacing w:after="0" w:line="240" w:lineRule="auto"/>
      </w:pPr>
      <w:r>
        <w:separator/>
      </w:r>
    </w:p>
  </w:endnote>
  <w:endnote w:type="continuationSeparator" w:id="0">
    <w:p w:rsidR="00E823DB" w:rsidRDefault="00E823DB" w:rsidP="0089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DB" w:rsidRDefault="00E823DB" w:rsidP="00897924">
      <w:pPr>
        <w:spacing w:after="0" w:line="240" w:lineRule="auto"/>
      </w:pPr>
      <w:r>
        <w:separator/>
      </w:r>
    </w:p>
  </w:footnote>
  <w:footnote w:type="continuationSeparator" w:id="0">
    <w:p w:rsidR="00E823DB" w:rsidRDefault="00E823DB" w:rsidP="0089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24" w:rsidRDefault="00897924">
    <w:pPr>
      <w:pStyle w:val="a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0A738C"/>
    <w:rsid w:val="001E254E"/>
    <w:rsid w:val="001F5A40"/>
    <w:rsid w:val="00225C4E"/>
    <w:rsid w:val="002429FE"/>
    <w:rsid w:val="00246938"/>
    <w:rsid w:val="002F189F"/>
    <w:rsid w:val="00347927"/>
    <w:rsid w:val="00373C88"/>
    <w:rsid w:val="00376C9A"/>
    <w:rsid w:val="003A543C"/>
    <w:rsid w:val="00402BF6"/>
    <w:rsid w:val="00504EE7"/>
    <w:rsid w:val="005C4AA5"/>
    <w:rsid w:val="005F207C"/>
    <w:rsid w:val="00636AE3"/>
    <w:rsid w:val="007D5B94"/>
    <w:rsid w:val="00897924"/>
    <w:rsid w:val="00A03546"/>
    <w:rsid w:val="00A86863"/>
    <w:rsid w:val="00AF4552"/>
    <w:rsid w:val="00B81958"/>
    <w:rsid w:val="00BF5067"/>
    <w:rsid w:val="00CA4EB4"/>
    <w:rsid w:val="00D14E07"/>
    <w:rsid w:val="00D40198"/>
    <w:rsid w:val="00DA2609"/>
    <w:rsid w:val="00DA51F4"/>
    <w:rsid w:val="00E200E8"/>
    <w:rsid w:val="00E823DB"/>
    <w:rsid w:val="00EA0BD8"/>
    <w:rsid w:val="00F259AD"/>
    <w:rsid w:val="00F33807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924"/>
  </w:style>
  <w:style w:type="paragraph" w:styleId="a6">
    <w:name w:val="footer"/>
    <w:basedOn w:val="a"/>
    <w:link w:val="a7"/>
    <w:uiPriority w:val="99"/>
    <w:unhideWhenUsed/>
    <w:rsid w:val="0089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924"/>
  </w:style>
  <w:style w:type="paragraph" w:styleId="a8">
    <w:name w:val="Balloon Text"/>
    <w:basedOn w:val="a"/>
    <w:link w:val="a9"/>
    <w:uiPriority w:val="99"/>
    <w:semiHidden/>
    <w:unhideWhenUsed/>
    <w:rsid w:val="005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924"/>
  </w:style>
  <w:style w:type="paragraph" w:styleId="a6">
    <w:name w:val="footer"/>
    <w:basedOn w:val="a"/>
    <w:link w:val="a7"/>
    <w:uiPriority w:val="99"/>
    <w:unhideWhenUsed/>
    <w:rsid w:val="0089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924"/>
  </w:style>
  <w:style w:type="paragraph" w:styleId="a8">
    <w:name w:val="Balloon Text"/>
    <w:basedOn w:val="a"/>
    <w:link w:val="a9"/>
    <w:uiPriority w:val="99"/>
    <w:semiHidden/>
    <w:unhideWhenUsed/>
    <w:rsid w:val="005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cp:lastPrinted>2019-09-17T06:04:00Z</cp:lastPrinted>
  <dcterms:created xsi:type="dcterms:W3CDTF">2019-11-04T08:05:00Z</dcterms:created>
  <dcterms:modified xsi:type="dcterms:W3CDTF">2019-11-04T08:05:00Z</dcterms:modified>
</cp:coreProperties>
</file>