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63" w:rsidRPr="00073E01" w:rsidRDefault="00041CEE">
      <w:pPr>
        <w:rPr>
          <w:rFonts w:ascii="Times New Roman" w:hAnsi="Times New Roman" w:cs="Times New Roman"/>
          <w:sz w:val="28"/>
          <w:szCs w:val="28"/>
        </w:rPr>
      </w:pPr>
      <w:r w:rsidRPr="00073E01">
        <w:rPr>
          <w:rFonts w:ascii="Times New Roman" w:hAnsi="Times New Roman" w:cs="Times New Roman"/>
          <w:sz w:val="28"/>
          <w:szCs w:val="28"/>
        </w:rPr>
        <w:t xml:space="preserve">Система БСП по предмету </w:t>
      </w:r>
      <w:r w:rsidR="00C7102B">
        <w:rPr>
          <w:rFonts w:ascii="Times New Roman" w:hAnsi="Times New Roman" w:cs="Times New Roman"/>
          <w:sz w:val="28"/>
          <w:szCs w:val="28"/>
        </w:rPr>
        <w:t>«Ф</w:t>
      </w:r>
      <w:r w:rsidR="00BF0914" w:rsidRPr="00073E01">
        <w:rPr>
          <w:rFonts w:ascii="Times New Roman" w:hAnsi="Times New Roman" w:cs="Times New Roman"/>
          <w:sz w:val="28"/>
          <w:szCs w:val="28"/>
        </w:rPr>
        <w:t>изика</w:t>
      </w:r>
      <w:r w:rsidR="00C7102B">
        <w:rPr>
          <w:rFonts w:ascii="Times New Roman" w:hAnsi="Times New Roman" w:cs="Times New Roman"/>
          <w:sz w:val="28"/>
          <w:szCs w:val="28"/>
        </w:rPr>
        <w:t>»</w:t>
      </w:r>
      <w:r w:rsidR="00BF0914" w:rsidRPr="00073E01">
        <w:rPr>
          <w:rFonts w:ascii="Times New Roman" w:hAnsi="Times New Roman" w:cs="Times New Roman"/>
          <w:sz w:val="28"/>
          <w:szCs w:val="28"/>
        </w:rPr>
        <w:t xml:space="preserve"> </w:t>
      </w:r>
      <w:r w:rsidRPr="00073E01">
        <w:rPr>
          <w:rFonts w:ascii="Times New Roman" w:hAnsi="Times New Roman" w:cs="Times New Roman"/>
          <w:sz w:val="28"/>
          <w:szCs w:val="28"/>
        </w:rPr>
        <w:t>на 2019-2020 учебный год</w:t>
      </w:r>
    </w:p>
    <w:p w:rsidR="00041CEE" w:rsidRPr="00073E01" w:rsidRDefault="00041CEE">
      <w:pPr>
        <w:rPr>
          <w:rFonts w:ascii="Times New Roman" w:hAnsi="Times New Roman" w:cs="Times New Roman"/>
          <w:sz w:val="28"/>
          <w:szCs w:val="28"/>
        </w:rPr>
      </w:pPr>
      <w:r w:rsidRPr="00073E01">
        <w:rPr>
          <w:rFonts w:ascii="Times New Roman" w:hAnsi="Times New Roman" w:cs="Times New Roman"/>
          <w:sz w:val="28"/>
          <w:szCs w:val="28"/>
        </w:rPr>
        <w:t>Учитель</w:t>
      </w:r>
      <w:r w:rsidR="00BF0914" w:rsidRPr="00073E0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F0914" w:rsidRPr="00073E01">
        <w:rPr>
          <w:rFonts w:ascii="Times New Roman" w:hAnsi="Times New Roman" w:cs="Times New Roman"/>
          <w:sz w:val="28"/>
          <w:szCs w:val="28"/>
        </w:rPr>
        <w:t>Голяшова</w:t>
      </w:r>
      <w:proofErr w:type="spellEnd"/>
      <w:r w:rsidR="00BF0914" w:rsidRPr="00073E01">
        <w:rPr>
          <w:rFonts w:ascii="Times New Roman" w:hAnsi="Times New Roman" w:cs="Times New Roman"/>
          <w:sz w:val="28"/>
          <w:szCs w:val="28"/>
        </w:rPr>
        <w:t xml:space="preserve"> Е.В.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8"/>
        <w:gridCol w:w="878"/>
        <w:gridCol w:w="1540"/>
        <w:gridCol w:w="1546"/>
        <w:gridCol w:w="1519"/>
        <w:gridCol w:w="1760"/>
      </w:tblGrid>
      <w:tr w:rsidR="00073E01" w:rsidRPr="00073E01" w:rsidTr="00627094">
        <w:tc>
          <w:tcPr>
            <w:tcW w:w="2328" w:type="dxa"/>
          </w:tcPr>
          <w:p w:rsidR="00041CEE" w:rsidRPr="00073E01" w:rsidRDefault="00041C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b/>
                <w:sz w:val="28"/>
                <w:szCs w:val="28"/>
              </w:rPr>
              <w:t>Тема предмета по УП</w:t>
            </w:r>
            <w:bookmarkStart w:id="0" w:name="_GoBack"/>
            <w:bookmarkEnd w:id="0"/>
          </w:p>
        </w:tc>
        <w:tc>
          <w:tcPr>
            <w:tcW w:w="878" w:type="dxa"/>
          </w:tcPr>
          <w:p w:rsidR="00041CEE" w:rsidRPr="00073E01" w:rsidRDefault="00041C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40" w:type="dxa"/>
          </w:tcPr>
          <w:p w:rsidR="00041CEE" w:rsidRPr="00073E01" w:rsidRDefault="00041C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по УП</w:t>
            </w:r>
          </w:p>
        </w:tc>
        <w:tc>
          <w:tcPr>
            <w:tcW w:w="1546" w:type="dxa"/>
          </w:tcPr>
          <w:p w:rsidR="00041CEE" w:rsidRPr="00073E01" w:rsidRDefault="00041C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b/>
                <w:sz w:val="28"/>
                <w:szCs w:val="28"/>
              </w:rPr>
              <w:t>Тема БСП</w:t>
            </w:r>
          </w:p>
        </w:tc>
        <w:tc>
          <w:tcPr>
            <w:tcW w:w="1519" w:type="dxa"/>
          </w:tcPr>
          <w:p w:rsidR="00041CEE" w:rsidRPr="00073E01" w:rsidRDefault="00041C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1760" w:type="dxa"/>
          </w:tcPr>
          <w:p w:rsidR="00041CEE" w:rsidRPr="00073E01" w:rsidRDefault="00041C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обратной связи от </w:t>
            </w:r>
            <w:proofErr w:type="gramStart"/>
            <w:r w:rsidRPr="00073E01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073E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(оценка БСП)</w:t>
            </w:r>
          </w:p>
        </w:tc>
      </w:tr>
      <w:tr w:rsidR="00073E01" w:rsidRPr="00073E01" w:rsidTr="00627094">
        <w:tc>
          <w:tcPr>
            <w:tcW w:w="2328" w:type="dxa"/>
          </w:tcPr>
          <w:p w:rsidR="00BF0914" w:rsidRPr="00073E01" w:rsidRDefault="00BF0914" w:rsidP="00BF09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ВВЕДЕНИЕ.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Что изучает физика и астрономия. Как изучают явления природы. Первичный инструктаж по ТБ.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Физические величины. Погрешность измерений.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Измерение физических величин. Точность измерений.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Инструктаж по ТБ. Лабораторная работа № 1 "Измерение длины, объема и температуры тела".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№2 "Измерение размеров малых тел".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№3 "Измерение времени".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Связи между физическими величинами. Физические теории.</w:t>
            </w:r>
          </w:p>
          <w:p w:rsidR="00041CEE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Физика и техника. Физика и окружающий мир.</w:t>
            </w:r>
          </w:p>
        </w:tc>
        <w:tc>
          <w:tcPr>
            <w:tcW w:w="878" w:type="dxa"/>
          </w:tcPr>
          <w:p w:rsidR="00041CEE" w:rsidRPr="00073E01" w:rsidRDefault="00041CEE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BF0914" w:rsidRPr="00073E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40" w:type="dxa"/>
          </w:tcPr>
          <w:p w:rsidR="00041CEE" w:rsidRPr="00073E01" w:rsidRDefault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46" w:type="dxa"/>
          </w:tcPr>
          <w:p w:rsidR="00041CEE" w:rsidRPr="00073E01" w:rsidRDefault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Что в имени тебе моем</w:t>
            </w:r>
            <w:r w:rsidR="0062709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F639F" w:rsidRPr="00073E01" w:rsidRDefault="00AF63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39F" w:rsidRPr="00073E01" w:rsidRDefault="00AF63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39F" w:rsidRPr="00073E01" w:rsidRDefault="00AF63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39F" w:rsidRPr="00073E01" w:rsidRDefault="00AF63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39F" w:rsidRPr="00073E01" w:rsidRDefault="00AF63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39F" w:rsidRPr="00073E01" w:rsidRDefault="00AF63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39F" w:rsidRPr="00073E01" w:rsidRDefault="00AF63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041CEE" w:rsidRPr="00073E01" w:rsidRDefault="0062709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1.09-</w:t>
            </w:r>
            <w:r w:rsidR="00BF0914" w:rsidRPr="00073E01">
              <w:rPr>
                <w:rFonts w:ascii="Times New Roman" w:hAnsi="Times New Roman" w:cs="Times New Roman"/>
                <w:sz w:val="28"/>
                <w:szCs w:val="28"/>
              </w:rPr>
              <w:t xml:space="preserve"> 20.09</w:t>
            </w:r>
          </w:p>
        </w:tc>
        <w:tc>
          <w:tcPr>
            <w:tcW w:w="1760" w:type="dxa"/>
          </w:tcPr>
          <w:p w:rsidR="00041CEE" w:rsidRPr="00073E01" w:rsidRDefault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</w:tr>
      <w:tr w:rsidR="00073E01" w:rsidRPr="00073E01" w:rsidTr="00627094">
        <w:tc>
          <w:tcPr>
            <w:tcW w:w="2328" w:type="dxa"/>
          </w:tcPr>
          <w:p w:rsidR="00BF0914" w:rsidRPr="00073E01" w:rsidRDefault="00BF0914" w:rsidP="00BF09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МЕХАНИКА 1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 xml:space="preserve"> Механическое движение и его виды. Относительность механического движения.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Траектория. Путь.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Решение качественных и экспериментальных задач по теме «Механическое движение и его виды. Относительность механического движения».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Равномерное движение. Скорость равномерного движения.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№4 " Изучение равномерного движения".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повышенного уровня сложности по теме «Равномерное прямолинейное </w:t>
            </w:r>
            <w:r w:rsidRPr="00073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движение».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Неравномерное движение. Средняя скорость.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«Средняя скорость».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Равноускоренное движение. Ускорение.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Входное тестирование.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Решение задач повышенного уровня сложности по теме «Равномерное и равноускоренное движение».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Путь, пройденный телом при равноускоренном движении.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по теме «Механическое движение».</w:t>
            </w:r>
          </w:p>
          <w:p w:rsidR="00041CEE" w:rsidRPr="00073E01" w:rsidRDefault="00041CEE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041CEE" w:rsidRPr="00073E01" w:rsidRDefault="00041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041CEE" w:rsidRPr="00073E01" w:rsidRDefault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46" w:type="dxa"/>
          </w:tcPr>
          <w:p w:rsidR="00041CEE" w:rsidRPr="00073E01" w:rsidRDefault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Мы поедем и помчимся</w:t>
            </w:r>
          </w:p>
        </w:tc>
        <w:tc>
          <w:tcPr>
            <w:tcW w:w="1519" w:type="dxa"/>
          </w:tcPr>
          <w:p w:rsidR="00041CEE" w:rsidRPr="00073E01" w:rsidRDefault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21.09-12.10</w:t>
            </w:r>
          </w:p>
        </w:tc>
        <w:tc>
          <w:tcPr>
            <w:tcW w:w="1760" w:type="dxa"/>
          </w:tcPr>
          <w:p w:rsidR="00041CEE" w:rsidRPr="00073E01" w:rsidRDefault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</w:tr>
      <w:tr w:rsidR="00073E01" w:rsidRPr="00073E01" w:rsidTr="00627094">
        <w:tc>
          <w:tcPr>
            <w:tcW w:w="2328" w:type="dxa"/>
          </w:tcPr>
          <w:p w:rsidR="00041CEE" w:rsidRPr="00073E01" w:rsidRDefault="00BF09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МЕХАНИКА 2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Масса.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Измерение массы. Лабораторная работа №5 "Измерение массы тела на рычажных весах".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Плотность вещества.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Лабораторная работа №6 "Измерение плотности вещества твердого тела".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Решение задач на повторение.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Сила.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Измерение силы. Международная система единиц.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Сложение сил. Равнодействующая сил.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«Сила. Равнодействующая сил».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Сила упругости. Закон Гука.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Сила тяжести.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Закон всемирного тяготения.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«Силы».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Вес тела. Невесомость.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№7 " Градуировка динамометра и измерение сил ".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Давление.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«Давление твердых тел».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Сила трения.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Трение в природе и технике. Решение задач.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</w:t>
            </w:r>
            <w:r w:rsidRPr="00073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№8 "Измерение коэффициента трения скольжения".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Законы Ньютона. Движение тел под действием нескольких сил. Подготовка к контрольной работе № 2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2 по теме «Масса тела. Плотность тела. Силы».</w:t>
            </w:r>
          </w:p>
        </w:tc>
        <w:tc>
          <w:tcPr>
            <w:tcW w:w="878" w:type="dxa"/>
          </w:tcPr>
          <w:p w:rsidR="00041CEE" w:rsidRPr="00073E01" w:rsidRDefault="00041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041CEE" w:rsidRPr="00073E01" w:rsidRDefault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46" w:type="dxa"/>
          </w:tcPr>
          <w:p w:rsidR="00041CEE" w:rsidRPr="00073E01" w:rsidRDefault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И.Ньютон</w:t>
            </w:r>
            <w:proofErr w:type="spellEnd"/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!!! Кто он?</w:t>
            </w:r>
          </w:p>
        </w:tc>
        <w:tc>
          <w:tcPr>
            <w:tcW w:w="1519" w:type="dxa"/>
          </w:tcPr>
          <w:p w:rsidR="00041CEE" w:rsidRPr="00073E01" w:rsidRDefault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14.10-30.11</w:t>
            </w:r>
          </w:p>
        </w:tc>
        <w:tc>
          <w:tcPr>
            <w:tcW w:w="1760" w:type="dxa"/>
          </w:tcPr>
          <w:p w:rsidR="00041CEE" w:rsidRPr="00073E01" w:rsidRDefault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</w:tr>
      <w:tr w:rsidR="00073E01" w:rsidRPr="00073E01" w:rsidTr="00627094">
        <w:trPr>
          <w:trHeight w:val="453"/>
        </w:trPr>
        <w:tc>
          <w:tcPr>
            <w:tcW w:w="2328" w:type="dxa"/>
          </w:tcPr>
          <w:p w:rsidR="00BF0914" w:rsidRPr="00073E01" w:rsidRDefault="00BF0914" w:rsidP="00BF09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МЕХАНИКА 3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Механическая работа.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Мощность.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«Механическая работа и мощность».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Решение комбинированных задач повышенного уровня сложности.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Простые механизмы. Момент сил.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Правило равновесия рычага.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работа №9 "Изучение условия </w:t>
            </w:r>
            <w:r w:rsidRPr="00073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равновесия рычага".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Применение правила равновесия рычага к блоку. "Золотое правило" механики.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Коэффициент полезного действия.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10 «Измерение КПД при подъеме тела по наклонной плоскости».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Энергия.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Кинетическая и потенциальная энергия.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Закон сохранения энергии в механике.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Промежуточное тестирование.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Решение задач повышенного уровня сложности.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Механическое движение. Законы и величины, описывающие его.</w:t>
            </w:r>
          </w:p>
          <w:p w:rsidR="00BF0914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Обобщающее повторение «Механические явления. Решение задач. Подготовка к контрольной </w:t>
            </w:r>
            <w:r w:rsidRPr="00073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работе № 3 "Механическая работа и мощность. Простые механизмы. Энергия".</w:t>
            </w:r>
          </w:p>
          <w:p w:rsidR="00041CEE" w:rsidRPr="00073E01" w:rsidRDefault="00BF0914" w:rsidP="00BF0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3 "Механическая работа и мощность. Простые механизмы. Энергия".</w:t>
            </w:r>
          </w:p>
        </w:tc>
        <w:tc>
          <w:tcPr>
            <w:tcW w:w="878" w:type="dxa"/>
          </w:tcPr>
          <w:p w:rsidR="00041CEE" w:rsidRPr="00073E01" w:rsidRDefault="00041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041CEE" w:rsidRPr="00073E01" w:rsidRDefault="00DD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46" w:type="dxa"/>
          </w:tcPr>
          <w:p w:rsidR="00041CEE" w:rsidRPr="00073E01" w:rsidRDefault="00DD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Идет бычок качается</w:t>
            </w:r>
          </w:p>
        </w:tc>
        <w:tc>
          <w:tcPr>
            <w:tcW w:w="1519" w:type="dxa"/>
          </w:tcPr>
          <w:p w:rsidR="00041CEE" w:rsidRPr="00073E01" w:rsidRDefault="00DD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 xml:space="preserve">1.12- </w:t>
            </w:r>
            <w:r w:rsidR="00B114DC" w:rsidRPr="00073E01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1760" w:type="dxa"/>
          </w:tcPr>
          <w:p w:rsidR="00041CEE" w:rsidRPr="00073E01" w:rsidRDefault="00B11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</w:tr>
      <w:tr w:rsidR="00073E01" w:rsidRPr="00073E01" w:rsidTr="00627094">
        <w:tc>
          <w:tcPr>
            <w:tcW w:w="2328" w:type="dxa"/>
          </w:tcPr>
          <w:p w:rsidR="00073E01" w:rsidRPr="00073E01" w:rsidRDefault="00073E01" w:rsidP="00073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ЗВУКОВЫЕ ЯВЛЕНИЯ</w:t>
            </w:r>
          </w:p>
          <w:p w:rsidR="00073E01" w:rsidRPr="00073E01" w:rsidRDefault="00073E01" w:rsidP="0007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Колебательные движения.</w:t>
            </w:r>
          </w:p>
          <w:p w:rsidR="00073E01" w:rsidRPr="00073E01" w:rsidRDefault="00073E01" w:rsidP="0007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Период колебаний маятника.</w:t>
            </w:r>
          </w:p>
          <w:p w:rsidR="00073E01" w:rsidRPr="00073E01" w:rsidRDefault="00073E01" w:rsidP="0007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«Колебательное движение. Маятники».</w:t>
            </w:r>
          </w:p>
          <w:p w:rsidR="00073E01" w:rsidRPr="00073E01" w:rsidRDefault="00073E01" w:rsidP="0007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Звук. Источники звука.</w:t>
            </w:r>
          </w:p>
          <w:p w:rsidR="00073E01" w:rsidRPr="00073E01" w:rsidRDefault="00073E01" w:rsidP="0007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Волновое движение. Длина волны.</w:t>
            </w:r>
          </w:p>
          <w:p w:rsidR="00073E01" w:rsidRPr="00073E01" w:rsidRDefault="00073E01" w:rsidP="0007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Звуковые волны. Распространение звука.</w:t>
            </w:r>
          </w:p>
          <w:p w:rsidR="00073E01" w:rsidRPr="00073E01" w:rsidRDefault="00073E01" w:rsidP="0007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Скорость звука. Решение задач.</w:t>
            </w:r>
          </w:p>
          <w:p w:rsidR="00073E01" w:rsidRPr="00073E01" w:rsidRDefault="00073E01" w:rsidP="0007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Громкость и высота звука.</w:t>
            </w:r>
          </w:p>
          <w:p w:rsidR="00073E01" w:rsidRPr="00073E01" w:rsidRDefault="00073E01" w:rsidP="0007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Отражение звука.</w:t>
            </w:r>
          </w:p>
          <w:p w:rsidR="00073E01" w:rsidRPr="00073E01" w:rsidRDefault="00073E01" w:rsidP="0007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повышенной сложности по теме «Звуковые </w:t>
            </w:r>
            <w:r w:rsidRPr="00073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явления».</w:t>
            </w:r>
          </w:p>
          <w:p w:rsidR="00073E01" w:rsidRPr="00073E01" w:rsidRDefault="00073E01" w:rsidP="0007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 № 4 "Звуковые явления".</w:t>
            </w:r>
          </w:p>
          <w:p w:rsidR="00041CEE" w:rsidRPr="00073E01" w:rsidRDefault="00073E01" w:rsidP="0007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4 "Звуковые явления".</w:t>
            </w:r>
          </w:p>
        </w:tc>
        <w:tc>
          <w:tcPr>
            <w:tcW w:w="878" w:type="dxa"/>
          </w:tcPr>
          <w:p w:rsidR="00041CEE" w:rsidRPr="00073E01" w:rsidRDefault="00041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041CEE" w:rsidRPr="00073E01" w:rsidRDefault="0007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46" w:type="dxa"/>
          </w:tcPr>
          <w:p w:rsidR="00041CEE" w:rsidRPr="00073E01" w:rsidRDefault="0062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природы</w:t>
            </w:r>
          </w:p>
        </w:tc>
        <w:tc>
          <w:tcPr>
            <w:tcW w:w="1519" w:type="dxa"/>
          </w:tcPr>
          <w:p w:rsidR="00041CEE" w:rsidRPr="00073E01" w:rsidRDefault="0007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18.01-16.02</w:t>
            </w:r>
          </w:p>
        </w:tc>
        <w:tc>
          <w:tcPr>
            <w:tcW w:w="1760" w:type="dxa"/>
          </w:tcPr>
          <w:p w:rsidR="00041CEE" w:rsidRPr="00073E01" w:rsidRDefault="0007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</w:tr>
      <w:tr w:rsidR="00073E01" w:rsidRPr="00073E01" w:rsidTr="00627094">
        <w:tc>
          <w:tcPr>
            <w:tcW w:w="2328" w:type="dxa"/>
          </w:tcPr>
          <w:p w:rsidR="00073E01" w:rsidRPr="00073E01" w:rsidRDefault="00073E01" w:rsidP="0007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 света.</w:t>
            </w:r>
          </w:p>
          <w:p w:rsidR="00073E01" w:rsidRPr="00073E01" w:rsidRDefault="00073E01" w:rsidP="0007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Прямолинейное распространение света.</w:t>
            </w:r>
          </w:p>
          <w:p w:rsidR="00073E01" w:rsidRPr="00073E01" w:rsidRDefault="00073E01" w:rsidP="0007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№11 "Наблюдение прямолинейного распространения света".</w:t>
            </w:r>
          </w:p>
          <w:p w:rsidR="00073E01" w:rsidRPr="00073E01" w:rsidRDefault="00073E01" w:rsidP="0007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Световой пучок и световой луч. Образование тени и полутени.</w:t>
            </w:r>
          </w:p>
          <w:p w:rsidR="00073E01" w:rsidRPr="00073E01" w:rsidRDefault="00073E01" w:rsidP="0007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Отражение света. Лабораторная работа № 12 «Изучение явления отражения света».</w:t>
            </w:r>
          </w:p>
          <w:p w:rsidR="00073E01" w:rsidRPr="00073E01" w:rsidRDefault="00073E01" w:rsidP="0007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Изображение предмета в плоском зеркале.</w:t>
            </w:r>
          </w:p>
          <w:p w:rsidR="00073E01" w:rsidRPr="00073E01" w:rsidRDefault="00073E01" w:rsidP="0007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Вогнутое зеркало. Применение вогнутых зеркал.</w:t>
            </w:r>
          </w:p>
          <w:p w:rsidR="00073E01" w:rsidRPr="00073E01" w:rsidRDefault="00073E01" w:rsidP="0007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Преломление света.</w:t>
            </w:r>
          </w:p>
          <w:p w:rsidR="00073E01" w:rsidRPr="00073E01" w:rsidRDefault="00073E01" w:rsidP="0007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работа № 13 «Изучение явления преломления </w:t>
            </w:r>
            <w:r w:rsidRPr="00073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света».</w:t>
            </w:r>
          </w:p>
          <w:p w:rsidR="00073E01" w:rsidRPr="00073E01" w:rsidRDefault="00073E01" w:rsidP="0007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Полное внутреннее отражение. Наблюдение полного внутреннего отражения.</w:t>
            </w:r>
          </w:p>
          <w:p w:rsidR="00073E01" w:rsidRPr="00073E01" w:rsidRDefault="00073E01" w:rsidP="0007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Волоконная оптика.</w:t>
            </w:r>
          </w:p>
          <w:p w:rsidR="00073E01" w:rsidRPr="00073E01" w:rsidRDefault="00073E01" w:rsidP="0007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Линза, ход лучей в линзе. Построения изображения в линзах.</w:t>
            </w:r>
          </w:p>
          <w:p w:rsidR="00073E01" w:rsidRPr="00073E01" w:rsidRDefault="00073E01" w:rsidP="0007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Формула линзы.</w:t>
            </w:r>
          </w:p>
          <w:p w:rsidR="00073E01" w:rsidRPr="00073E01" w:rsidRDefault="00073E01" w:rsidP="0007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14 «Изучение изображения, даваемого линзой».</w:t>
            </w:r>
          </w:p>
          <w:p w:rsidR="00073E01" w:rsidRPr="00073E01" w:rsidRDefault="00073E01" w:rsidP="0007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Фотоаппарат. Проекционный аппарат.</w:t>
            </w:r>
          </w:p>
          <w:p w:rsidR="00073E01" w:rsidRPr="00073E01" w:rsidRDefault="00073E01" w:rsidP="0007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Глаз как оптическая система. Очки. Лупа.</w:t>
            </w:r>
          </w:p>
          <w:p w:rsidR="00073E01" w:rsidRPr="00073E01" w:rsidRDefault="00073E01" w:rsidP="0007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тестирование.</w:t>
            </w:r>
          </w:p>
          <w:p w:rsidR="00073E01" w:rsidRPr="00073E01" w:rsidRDefault="00073E01" w:rsidP="0007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Разложение белого света в спектр.</w:t>
            </w:r>
          </w:p>
          <w:p w:rsidR="00073E01" w:rsidRPr="00073E01" w:rsidRDefault="00073E01" w:rsidP="0007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Сложение спектральных цветов.</w:t>
            </w:r>
          </w:p>
          <w:p w:rsidR="00073E01" w:rsidRPr="00073E01" w:rsidRDefault="00073E01" w:rsidP="0007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Цвета тел.</w:t>
            </w:r>
          </w:p>
          <w:p w:rsidR="00073E01" w:rsidRPr="00073E01" w:rsidRDefault="00073E01" w:rsidP="0007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 xml:space="preserve">Световые явления. Законы, описывающие их. Решение задач повышенного уровня </w:t>
            </w:r>
            <w:r w:rsidRPr="00073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сложности.</w:t>
            </w:r>
          </w:p>
          <w:p w:rsidR="00041CEE" w:rsidRPr="00073E01" w:rsidRDefault="00073E01" w:rsidP="0007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01"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 № 5 "Световые явления".</w:t>
            </w:r>
          </w:p>
        </w:tc>
        <w:tc>
          <w:tcPr>
            <w:tcW w:w="878" w:type="dxa"/>
          </w:tcPr>
          <w:p w:rsidR="00041CEE" w:rsidRPr="00073E01" w:rsidRDefault="00041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041CEE" w:rsidRPr="00073E01" w:rsidRDefault="0007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46" w:type="dxa"/>
          </w:tcPr>
          <w:p w:rsidR="00041CEE" w:rsidRPr="00073E01" w:rsidRDefault="0062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Солнечное затмение</w:t>
            </w:r>
          </w:p>
        </w:tc>
        <w:tc>
          <w:tcPr>
            <w:tcW w:w="1519" w:type="dxa"/>
          </w:tcPr>
          <w:p w:rsidR="00041CEE" w:rsidRPr="00073E01" w:rsidRDefault="0007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17.02-19.04</w:t>
            </w:r>
          </w:p>
        </w:tc>
        <w:tc>
          <w:tcPr>
            <w:tcW w:w="1760" w:type="dxa"/>
          </w:tcPr>
          <w:p w:rsidR="00041CEE" w:rsidRPr="00073E01" w:rsidRDefault="0007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</w:tr>
    </w:tbl>
    <w:p w:rsidR="00041CEE" w:rsidRPr="00073E01" w:rsidRDefault="00041CEE">
      <w:pPr>
        <w:rPr>
          <w:rFonts w:ascii="Times New Roman" w:hAnsi="Times New Roman" w:cs="Times New Roman"/>
          <w:sz w:val="28"/>
          <w:szCs w:val="28"/>
        </w:rPr>
      </w:pPr>
    </w:p>
    <w:sectPr w:rsidR="00041CEE" w:rsidRPr="00073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94"/>
    <w:rsid w:val="00041CEE"/>
    <w:rsid w:val="00073E01"/>
    <w:rsid w:val="002541E2"/>
    <w:rsid w:val="00627094"/>
    <w:rsid w:val="00670668"/>
    <w:rsid w:val="006D3F45"/>
    <w:rsid w:val="007D5B94"/>
    <w:rsid w:val="00A86863"/>
    <w:rsid w:val="00AF639F"/>
    <w:rsid w:val="00B114DC"/>
    <w:rsid w:val="00BF0914"/>
    <w:rsid w:val="00C7102B"/>
    <w:rsid w:val="00DD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Skyline</cp:lastModifiedBy>
  <cp:revision>2</cp:revision>
  <dcterms:created xsi:type="dcterms:W3CDTF">2019-11-03T10:59:00Z</dcterms:created>
  <dcterms:modified xsi:type="dcterms:W3CDTF">2019-11-03T10:59:00Z</dcterms:modified>
</cp:coreProperties>
</file>