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6954C7" w:rsidRDefault="00041CEE" w:rsidP="0069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4C7">
        <w:rPr>
          <w:rFonts w:ascii="Times New Roman" w:hAnsi="Times New Roman" w:cs="Times New Roman"/>
          <w:sz w:val="24"/>
          <w:szCs w:val="24"/>
        </w:rPr>
        <w:t xml:space="preserve">Система БСП по предмету </w:t>
      </w:r>
      <w:r w:rsidR="00AA6031">
        <w:rPr>
          <w:rFonts w:ascii="Times New Roman" w:hAnsi="Times New Roman" w:cs="Times New Roman"/>
          <w:sz w:val="24"/>
          <w:szCs w:val="24"/>
        </w:rPr>
        <w:t>«Ф</w:t>
      </w:r>
      <w:r w:rsidR="00BF0914" w:rsidRPr="006954C7">
        <w:rPr>
          <w:rFonts w:ascii="Times New Roman" w:hAnsi="Times New Roman" w:cs="Times New Roman"/>
          <w:sz w:val="24"/>
          <w:szCs w:val="24"/>
        </w:rPr>
        <w:t>изика</w:t>
      </w:r>
      <w:r w:rsidR="00AA6031">
        <w:rPr>
          <w:rFonts w:ascii="Times New Roman" w:hAnsi="Times New Roman" w:cs="Times New Roman"/>
          <w:sz w:val="24"/>
          <w:szCs w:val="24"/>
        </w:rPr>
        <w:t xml:space="preserve">. Химия» </w:t>
      </w:r>
      <w:r w:rsidRPr="006954C7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041CEE" w:rsidRPr="006954C7" w:rsidRDefault="00041CEE" w:rsidP="00695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4C7">
        <w:rPr>
          <w:rFonts w:ascii="Times New Roman" w:hAnsi="Times New Roman" w:cs="Times New Roman"/>
          <w:sz w:val="24"/>
          <w:szCs w:val="24"/>
        </w:rPr>
        <w:t>Учитель</w:t>
      </w:r>
      <w:r w:rsidR="00BF0914" w:rsidRPr="006954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0914" w:rsidRPr="006954C7">
        <w:rPr>
          <w:rFonts w:ascii="Times New Roman" w:hAnsi="Times New Roman" w:cs="Times New Roman"/>
          <w:sz w:val="24"/>
          <w:szCs w:val="24"/>
        </w:rPr>
        <w:t>Голяшова</w:t>
      </w:r>
      <w:proofErr w:type="spellEnd"/>
      <w:r w:rsidR="00BF0914" w:rsidRPr="006954C7">
        <w:rPr>
          <w:rFonts w:ascii="Times New Roman" w:hAnsi="Times New Roman" w:cs="Times New Roman"/>
          <w:sz w:val="24"/>
          <w:szCs w:val="24"/>
        </w:rPr>
        <w:t xml:space="preserve"> Е.В.</w:t>
      </w:r>
      <w:r w:rsidR="00AA6031">
        <w:rPr>
          <w:rFonts w:ascii="Times New Roman" w:hAnsi="Times New Roman" w:cs="Times New Roman"/>
          <w:sz w:val="24"/>
          <w:szCs w:val="24"/>
        </w:rPr>
        <w:t>,</w:t>
      </w:r>
      <w:r w:rsidR="00882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031">
        <w:rPr>
          <w:rFonts w:ascii="Times New Roman" w:hAnsi="Times New Roman" w:cs="Times New Roman"/>
          <w:sz w:val="24"/>
          <w:szCs w:val="24"/>
        </w:rPr>
        <w:t>Саблукова</w:t>
      </w:r>
      <w:proofErr w:type="spellEnd"/>
      <w:r w:rsidR="00AA6031">
        <w:rPr>
          <w:rFonts w:ascii="Times New Roman" w:hAnsi="Times New Roman" w:cs="Times New Roman"/>
          <w:sz w:val="24"/>
          <w:szCs w:val="24"/>
        </w:rPr>
        <w:t xml:space="preserve"> Т.А</w:t>
      </w:r>
      <w:r w:rsidR="00D56B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056"/>
        <w:gridCol w:w="1472"/>
        <w:gridCol w:w="1959"/>
        <w:gridCol w:w="1461"/>
        <w:gridCol w:w="1635"/>
      </w:tblGrid>
      <w:tr w:rsidR="00BF0914" w:rsidRPr="006954C7" w:rsidTr="00CB2695">
        <w:tc>
          <w:tcPr>
            <w:tcW w:w="1988" w:type="dxa"/>
          </w:tcPr>
          <w:p w:rsidR="00041CEE" w:rsidRPr="006954C7" w:rsidRDefault="00041CEE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Тема предмета по УП</w:t>
            </w:r>
          </w:p>
        </w:tc>
        <w:tc>
          <w:tcPr>
            <w:tcW w:w="1056" w:type="dxa"/>
          </w:tcPr>
          <w:p w:rsidR="00041CEE" w:rsidRPr="006954C7" w:rsidRDefault="00041CEE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2" w:type="dxa"/>
          </w:tcPr>
          <w:p w:rsidR="00041CEE" w:rsidRPr="006954C7" w:rsidRDefault="00041CEE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УП</w:t>
            </w:r>
          </w:p>
        </w:tc>
        <w:tc>
          <w:tcPr>
            <w:tcW w:w="1959" w:type="dxa"/>
          </w:tcPr>
          <w:p w:rsidR="00041CEE" w:rsidRPr="006954C7" w:rsidRDefault="00041CEE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1461" w:type="dxa"/>
          </w:tcPr>
          <w:p w:rsidR="00041CEE" w:rsidRPr="006954C7" w:rsidRDefault="00041CEE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</w:tcPr>
          <w:p w:rsidR="00041CEE" w:rsidRPr="006954C7" w:rsidRDefault="00041CEE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954C7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6954C7" w:rsidRPr="006954C7" w:rsidTr="00CB2695">
        <w:tc>
          <w:tcPr>
            <w:tcW w:w="1988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</w:t>
            </w: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Введение. Природа. Тела и вещества. Что изучают физика и химия.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природы. Измерительные приборы.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Измерения. Измерительные приборы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Простейшие измерения.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Характеристики тел веществ.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Состояние вещества.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Масса. Измерение массы. Эталон массы. Весы. Лабораторная работа «Измерение массы тела на рычажных весах»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Температура. Измерение температуры.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Молекулы, атомы, ионы.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и взаимодействие частиц вещества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Атомы и ионы. Химические элементы. Периодическая таблица химических элементов Д. И. Менделеева.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Кислород. Водород.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Вода. Растворы и взвеси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Измерение плотности вещества.</w:t>
            </w:r>
          </w:p>
        </w:tc>
        <w:tc>
          <w:tcPr>
            <w:tcW w:w="1056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2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9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461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1.09-20.12</w:t>
            </w:r>
          </w:p>
        </w:tc>
        <w:tc>
          <w:tcPr>
            <w:tcW w:w="1635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6954C7" w:rsidRPr="006954C7" w:rsidTr="00CB2695">
        <w:tc>
          <w:tcPr>
            <w:tcW w:w="1988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тел.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К чему приводит действие одного тела на другое? Сила как характеристика взаимодействия. Действие рождает противодействие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Гравитационное взаимодействие. Сила тяжести.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Деформация. Различные виды деформации. Сила упругости. Лабораторная работа «Наблюдение возникновения </w:t>
            </w:r>
            <w:r w:rsidRPr="0069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упругости при деформации»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Условие равновесия тел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Измерение силы. Трение. Роль трения в природе и технике.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Электрическое взаимодействие. Электрические силы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Магнитное взаимодействие. Постоянные магниты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Давление на глубине жидкости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 Архимедова сила.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Измерение архимедовой силы. Лабораторная работа «Исследование действия жидкости на погруженное в нее тело»</w:t>
            </w:r>
          </w:p>
        </w:tc>
        <w:tc>
          <w:tcPr>
            <w:tcW w:w="1056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9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Мифические силы</w:t>
            </w:r>
          </w:p>
        </w:tc>
        <w:tc>
          <w:tcPr>
            <w:tcW w:w="1461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21.12-22.03</w:t>
            </w:r>
          </w:p>
        </w:tc>
        <w:tc>
          <w:tcPr>
            <w:tcW w:w="1635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6954C7" w:rsidRPr="006954C7" w:rsidTr="00CB2695">
        <w:tc>
          <w:tcPr>
            <w:tcW w:w="1988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Физические и химические явления.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движение. Относительность </w:t>
            </w:r>
            <w:r w:rsidRPr="0069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механического движения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Звук как источник информации об окружающем мире. Источники звука. Скорость звука. Распространение звука.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Тепловое расширение. Учет теплового расширения и использование его в технике.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Теплопередача.</w:t>
            </w:r>
          </w:p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физики и химии 5 класса</w:t>
            </w:r>
          </w:p>
        </w:tc>
        <w:tc>
          <w:tcPr>
            <w:tcW w:w="1056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954C7" w:rsidRPr="006954C7" w:rsidRDefault="006954C7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4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Странные события и загадочные явления</w:t>
            </w:r>
          </w:p>
        </w:tc>
        <w:tc>
          <w:tcPr>
            <w:tcW w:w="1461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23.03-1.06</w:t>
            </w:r>
          </w:p>
        </w:tc>
        <w:tc>
          <w:tcPr>
            <w:tcW w:w="1635" w:type="dxa"/>
          </w:tcPr>
          <w:p w:rsidR="006954C7" w:rsidRPr="006954C7" w:rsidRDefault="00CB2695" w:rsidP="006954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</w:tr>
    </w:tbl>
    <w:p w:rsidR="00041CEE" w:rsidRPr="006954C7" w:rsidRDefault="00041CEE" w:rsidP="006954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1CEE" w:rsidRPr="0069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41CEE"/>
    <w:rsid w:val="002541E2"/>
    <w:rsid w:val="00670668"/>
    <w:rsid w:val="006954C7"/>
    <w:rsid w:val="006D3F45"/>
    <w:rsid w:val="007D5B94"/>
    <w:rsid w:val="00882A3A"/>
    <w:rsid w:val="00A86863"/>
    <w:rsid w:val="00AA6031"/>
    <w:rsid w:val="00AF639F"/>
    <w:rsid w:val="00B114DC"/>
    <w:rsid w:val="00BF0914"/>
    <w:rsid w:val="00CB2695"/>
    <w:rsid w:val="00D56B3E"/>
    <w:rsid w:val="00DC296B"/>
    <w:rsid w:val="00D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Skyline</cp:lastModifiedBy>
  <cp:revision>5</cp:revision>
  <dcterms:created xsi:type="dcterms:W3CDTF">2019-11-03T10:54:00Z</dcterms:created>
  <dcterms:modified xsi:type="dcterms:W3CDTF">2019-11-03T15:46:00Z</dcterms:modified>
</cp:coreProperties>
</file>