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63" w:rsidRPr="00041CEE" w:rsidRDefault="00041CEE" w:rsidP="00F1089D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 xml:space="preserve">Система БСП по предмету </w:t>
      </w:r>
      <w:r w:rsidR="00F1089D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="00F1089D" w:rsidRPr="004D0E9F"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  <w:r w:rsidR="00F1089D">
        <w:rPr>
          <w:rFonts w:ascii="Times New Roman" w:hAnsi="Times New Roman" w:cs="Times New Roman"/>
          <w:sz w:val="28"/>
          <w:szCs w:val="28"/>
        </w:rPr>
        <w:t>_______</w:t>
      </w:r>
      <w:r w:rsidRPr="00041CE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41CEE">
        <w:rPr>
          <w:rFonts w:ascii="Times New Roman" w:hAnsi="Times New Roman" w:cs="Times New Roman"/>
          <w:sz w:val="28"/>
          <w:szCs w:val="28"/>
        </w:rPr>
        <w:t xml:space="preserve"> 2019-2020 учебный год</w:t>
      </w:r>
    </w:p>
    <w:p w:rsidR="00041CEE" w:rsidRPr="00041CEE" w:rsidRDefault="00041C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1CEE">
        <w:rPr>
          <w:rFonts w:ascii="Times New Roman" w:hAnsi="Times New Roman" w:cs="Times New Roman"/>
          <w:sz w:val="28"/>
          <w:szCs w:val="28"/>
        </w:rPr>
        <w:t>Учитель_</w:t>
      </w:r>
      <w:r w:rsidR="00F1089D" w:rsidRPr="004D0E9F">
        <w:rPr>
          <w:rFonts w:ascii="Times New Roman" w:hAnsi="Times New Roman" w:cs="Times New Roman"/>
          <w:b/>
          <w:sz w:val="28"/>
          <w:szCs w:val="28"/>
          <w:u w:val="single"/>
        </w:rPr>
        <w:t>Севостьянова</w:t>
      </w:r>
      <w:proofErr w:type="spellEnd"/>
      <w:r w:rsidR="00F1089D" w:rsidRPr="004D0E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0E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089D" w:rsidRPr="004D0E9F">
        <w:rPr>
          <w:rFonts w:ascii="Times New Roman" w:hAnsi="Times New Roman" w:cs="Times New Roman"/>
          <w:b/>
          <w:sz w:val="28"/>
          <w:szCs w:val="28"/>
          <w:u w:val="single"/>
        </w:rPr>
        <w:t xml:space="preserve">Елена </w:t>
      </w:r>
      <w:r w:rsidR="004D0E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089D" w:rsidRPr="004D0E9F">
        <w:rPr>
          <w:rFonts w:ascii="Times New Roman" w:hAnsi="Times New Roman" w:cs="Times New Roman"/>
          <w:b/>
          <w:sz w:val="28"/>
          <w:szCs w:val="28"/>
          <w:u w:val="single"/>
        </w:rPr>
        <w:t>Владимировна</w:t>
      </w:r>
    </w:p>
    <w:tbl>
      <w:tblPr>
        <w:tblStyle w:val="a3"/>
        <w:tblW w:w="14515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6458"/>
        <w:gridCol w:w="992"/>
        <w:gridCol w:w="1121"/>
        <w:gridCol w:w="2281"/>
        <w:gridCol w:w="1701"/>
        <w:gridCol w:w="1962"/>
      </w:tblGrid>
      <w:tr w:rsidR="00041CEE" w:rsidRPr="00D678C3" w:rsidTr="00D3465B">
        <w:tc>
          <w:tcPr>
            <w:tcW w:w="6458" w:type="dxa"/>
          </w:tcPr>
          <w:p w:rsidR="00041CEE" w:rsidRPr="00D678C3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041CEE" w:rsidRPr="00D678C3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21" w:type="dxa"/>
          </w:tcPr>
          <w:p w:rsidR="004E7012" w:rsidRPr="00D678C3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041CEE" w:rsidRPr="00D678C3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по УП</w:t>
            </w:r>
          </w:p>
        </w:tc>
        <w:tc>
          <w:tcPr>
            <w:tcW w:w="2281" w:type="dxa"/>
          </w:tcPr>
          <w:p w:rsidR="00041CEE" w:rsidRPr="00D678C3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701" w:type="dxa"/>
          </w:tcPr>
          <w:p w:rsidR="00D678C3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041CEE" w:rsidRPr="00D678C3" w:rsidRDefault="00041CEE" w:rsidP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r w:rsidR="00D678C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1962" w:type="dxa"/>
          </w:tcPr>
          <w:p w:rsidR="00041CEE" w:rsidRPr="00D678C3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041CEE" w:rsidRPr="00D678C3" w:rsidTr="00D678C3">
        <w:trPr>
          <w:trHeight w:val="4395"/>
        </w:trPr>
        <w:tc>
          <w:tcPr>
            <w:tcW w:w="6458" w:type="dxa"/>
          </w:tcPr>
          <w:p w:rsidR="00B7576C" w:rsidRPr="00D678C3" w:rsidRDefault="00B7576C" w:rsidP="00B75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1.«</w:t>
            </w:r>
            <w:r w:rsidR="0090746B" w:rsidRPr="00D678C3">
              <w:rPr>
                <w:sz w:val="24"/>
                <w:szCs w:val="24"/>
              </w:rPr>
              <w:t xml:space="preserve"> </w:t>
            </w:r>
            <w:r w:rsidR="0090746B"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музыкальной драматургии сценической музыки»</w:t>
            </w:r>
          </w:p>
          <w:p w:rsidR="0090746B" w:rsidRPr="00D678C3" w:rsidRDefault="0090746B" w:rsidP="0090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sz w:val="24"/>
                <w:szCs w:val="24"/>
              </w:rPr>
              <w:t>1.Классика и современность</w:t>
            </w:r>
          </w:p>
          <w:p w:rsidR="0090746B" w:rsidRPr="00D678C3" w:rsidRDefault="0090746B" w:rsidP="0090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sz w:val="24"/>
                <w:szCs w:val="24"/>
              </w:rPr>
              <w:t>2,3,4.В музыкальном театре.</w:t>
            </w:r>
          </w:p>
          <w:p w:rsidR="0090746B" w:rsidRPr="00D678C3" w:rsidRDefault="0090746B" w:rsidP="0090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sz w:val="24"/>
                <w:szCs w:val="24"/>
              </w:rPr>
              <w:t>5.Опера M.И. Глинки «Иван Сусанин»</w:t>
            </w:r>
          </w:p>
          <w:p w:rsidR="0090746B" w:rsidRPr="00D678C3" w:rsidRDefault="0090746B" w:rsidP="0090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sz w:val="24"/>
                <w:szCs w:val="24"/>
              </w:rPr>
              <w:t xml:space="preserve">6,7.Опера А. П. </w:t>
            </w:r>
            <w:proofErr w:type="gramStart"/>
            <w:r w:rsidRPr="00D678C3">
              <w:rPr>
                <w:rFonts w:ascii="Times New Roman" w:hAnsi="Times New Roman" w:cs="Times New Roman"/>
                <w:sz w:val="24"/>
                <w:szCs w:val="24"/>
              </w:rPr>
              <w:t>Бо­родина</w:t>
            </w:r>
            <w:proofErr w:type="gramEnd"/>
            <w:r w:rsidRPr="00D678C3">
              <w:rPr>
                <w:rFonts w:ascii="Times New Roman" w:hAnsi="Times New Roman" w:cs="Times New Roman"/>
                <w:sz w:val="24"/>
                <w:szCs w:val="24"/>
              </w:rPr>
              <w:t xml:space="preserve"> «Князь Игорь»</w:t>
            </w:r>
          </w:p>
          <w:p w:rsidR="0090746B" w:rsidRPr="00D678C3" w:rsidRDefault="0090746B" w:rsidP="0090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sz w:val="24"/>
                <w:szCs w:val="24"/>
              </w:rPr>
              <w:t>8,9.Балет Тищенко «Ярославна»</w:t>
            </w:r>
          </w:p>
          <w:p w:rsidR="0090746B" w:rsidRPr="00D678C3" w:rsidRDefault="00743315" w:rsidP="0090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0746B" w:rsidRPr="00D678C3">
              <w:rPr>
                <w:rFonts w:ascii="Times New Roman" w:hAnsi="Times New Roman" w:cs="Times New Roman"/>
                <w:sz w:val="24"/>
                <w:szCs w:val="24"/>
              </w:rPr>
              <w:t>Героическая тема в русской музыке. Контрольная работа по теме «Особенности музыкальной драматургии сценической музыки»</w:t>
            </w:r>
          </w:p>
          <w:p w:rsidR="0090746B" w:rsidRPr="00D678C3" w:rsidRDefault="00743315" w:rsidP="0090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0746B" w:rsidRPr="00D678C3">
              <w:rPr>
                <w:rFonts w:ascii="Times New Roman" w:hAnsi="Times New Roman" w:cs="Times New Roman"/>
                <w:sz w:val="24"/>
                <w:szCs w:val="24"/>
              </w:rPr>
              <w:t>Опера Ж. Бизе «Кармен»</w:t>
            </w:r>
          </w:p>
          <w:p w:rsidR="0090746B" w:rsidRPr="00D678C3" w:rsidRDefault="00743315" w:rsidP="0090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0746B" w:rsidRPr="00D678C3">
              <w:rPr>
                <w:rFonts w:ascii="Times New Roman" w:hAnsi="Times New Roman" w:cs="Times New Roman"/>
                <w:sz w:val="24"/>
                <w:szCs w:val="24"/>
              </w:rPr>
              <w:t xml:space="preserve">Балет Р. К. </w:t>
            </w:r>
            <w:proofErr w:type="gramStart"/>
            <w:r w:rsidR="0090746B" w:rsidRPr="00D678C3">
              <w:rPr>
                <w:rFonts w:ascii="Times New Roman" w:hAnsi="Times New Roman" w:cs="Times New Roman"/>
                <w:sz w:val="24"/>
                <w:szCs w:val="24"/>
              </w:rPr>
              <w:t>Щед­рина</w:t>
            </w:r>
            <w:proofErr w:type="gramEnd"/>
            <w:r w:rsidR="0090746B" w:rsidRPr="00D678C3">
              <w:rPr>
                <w:rFonts w:ascii="Times New Roman" w:hAnsi="Times New Roman" w:cs="Times New Roman"/>
                <w:sz w:val="24"/>
                <w:szCs w:val="24"/>
              </w:rPr>
              <w:t xml:space="preserve"> «Кармен-сюита»</w:t>
            </w:r>
          </w:p>
          <w:p w:rsidR="0090746B" w:rsidRPr="00D678C3" w:rsidRDefault="00743315" w:rsidP="0090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90746B" w:rsidRPr="00D678C3">
              <w:rPr>
                <w:rFonts w:ascii="Times New Roman" w:hAnsi="Times New Roman" w:cs="Times New Roman"/>
                <w:sz w:val="24"/>
                <w:szCs w:val="24"/>
              </w:rPr>
              <w:t xml:space="preserve">Сюжеты и </w:t>
            </w:r>
            <w:proofErr w:type="gramStart"/>
            <w:r w:rsidR="0090746B" w:rsidRPr="00D678C3">
              <w:rPr>
                <w:rFonts w:ascii="Times New Roman" w:hAnsi="Times New Roman" w:cs="Times New Roman"/>
                <w:sz w:val="24"/>
                <w:szCs w:val="24"/>
              </w:rPr>
              <w:t>обра­зы</w:t>
            </w:r>
            <w:proofErr w:type="gramEnd"/>
            <w:r w:rsidR="0090746B" w:rsidRPr="00D678C3">
              <w:rPr>
                <w:rFonts w:ascii="Times New Roman" w:hAnsi="Times New Roman" w:cs="Times New Roman"/>
                <w:sz w:val="24"/>
                <w:szCs w:val="24"/>
              </w:rPr>
              <w:t xml:space="preserve"> духовной музыки</w:t>
            </w:r>
          </w:p>
          <w:p w:rsidR="0090746B" w:rsidRPr="00D678C3" w:rsidRDefault="00743315" w:rsidP="0090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0746B" w:rsidRPr="00D678C3">
              <w:rPr>
                <w:rFonts w:ascii="Times New Roman" w:hAnsi="Times New Roman" w:cs="Times New Roman"/>
                <w:sz w:val="24"/>
                <w:szCs w:val="24"/>
              </w:rPr>
              <w:t xml:space="preserve">Рок-опера </w:t>
            </w:r>
            <w:proofErr w:type="spellStart"/>
            <w:r w:rsidR="0090746B" w:rsidRPr="00D678C3">
              <w:rPr>
                <w:rFonts w:ascii="Times New Roman" w:hAnsi="Times New Roman" w:cs="Times New Roman"/>
                <w:sz w:val="24"/>
                <w:szCs w:val="24"/>
              </w:rPr>
              <w:t>Уэббера</w:t>
            </w:r>
            <w:proofErr w:type="spellEnd"/>
            <w:r w:rsidR="0090746B" w:rsidRPr="00D678C3">
              <w:rPr>
                <w:rFonts w:ascii="Times New Roman" w:hAnsi="Times New Roman" w:cs="Times New Roman"/>
                <w:sz w:val="24"/>
                <w:szCs w:val="24"/>
              </w:rPr>
              <w:t xml:space="preserve"> «Иисус Христос-суперзвезда»</w:t>
            </w:r>
          </w:p>
          <w:p w:rsidR="00041CEE" w:rsidRPr="00D678C3" w:rsidRDefault="00743315" w:rsidP="0090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  <w:r w:rsidR="0090746B" w:rsidRPr="00D678C3">
              <w:rPr>
                <w:rFonts w:ascii="Times New Roman" w:hAnsi="Times New Roman" w:cs="Times New Roman"/>
                <w:sz w:val="24"/>
                <w:szCs w:val="24"/>
              </w:rPr>
              <w:t xml:space="preserve">Музыка к драматическому спектаклю </w:t>
            </w:r>
            <w:proofErr w:type="spellStart"/>
            <w:r w:rsidR="0090746B" w:rsidRPr="00D678C3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="0090746B" w:rsidRPr="00D678C3">
              <w:rPr>
                <w:rFonts w:ascii="Times New Roman" w:hAnsi="Times New Roman" w:cs="Times New Roman"/>
                <w:sz w:val="24"/>
                <w:szCs w:val="24"/>
              </w:rPr>
              <w:t xml:space="preserve"> «Ромео и Джульетта».</w:t>
            </w:r>
          </w:p>
        </w:tc>
        <w:tc>
          <w:tcPr>
            <w:tcW w:w="992" w:type="dxa"/>
          </w:tcPr>
          <w:p w:rsidR="00041CEE" w:rsidRPr="00D678C3" w:rsidRDefault="0090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0746B" w:rsidRPr="00D678C3" w:rsidRDefault="0090746B" w:rsidP="0090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041CEE" w:rsidRPr="00D678C3" w:rsidRDefault="0090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81" w:type="dxa"/>
          </w:tcPr>
          <w:p w:rsidR="00041CEE" w:rsidRPr="00D678C3" w:rsidRDefault="004E7012" w:rsidP="00AE6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1.Приключения интонации</w:t>
            </w:r>
          </w:p>
          <w:p w:rsidR="004E7012" w:rsidRPr="00D678C3" w:rsidRDefault="00D3465B" w:rsidP="00AE6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(10</w:t>
            </w:r>
            <w:r w:rsidR="004E7012"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4E7012" w:rsidRPr="00D678C3" w:rsidRDefault="004E7012" w:rsidP="00AE6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12" w:rsidRPr="00D678C3" w:rsidRDefault="004E7012" w:rsidP="00AE6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12" w:rsidRPr="00D678C3" w:rsidRDefault="004E7012" w:rsidP="00AE6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12" w:rsidRPr="00D678C3" w:rsidRDefault="004E7012" w:rsidP="00AE6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12" w:rsidRPr="00D678C3" w:rsidRDefault="004E7012" w:rsidP="00AE6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12" w:rsidRPr="00D678C3" w:rsidRDefault="004E7012" w:rsidP="00AE6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12" w:rsidRPr="00D678C3" w:rsidRDefault="004E7012" w:rsidP="00AE6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12" w:rsidRPr="00D678C3" w:rsidRDefault="004E7012" w:rsidP="00AE6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2.Путешествие в музыкальную историю Руси.</w:t>
            </w:r>
          </w:p>
          <w:p w:rsidR="004E7012" w:rsidRPr="00D678C3" w:rsidRDefault="00D3465B" w:rsidP="00AE6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="004E7012"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701" w:type="dxa"/>
          </w:tcPr>
          <w:p w:rsidR="00041CEE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2.09-15.11</w:t>
            </w:r>
          </w:p>
          <w:p w:rsidR="00D3465B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18.11-27.12</w:t>
            </w:r>
          </w:p>
        </w:tc>
        <w:tc>
          <w:tcPr>
            <w:tcW w:w="1962" w:type="dxa"/>
          </w:tcPr>
          <w:p w:rsidR="00041CEE" w:rsidRP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</w:p>
          <w:p w:rsidR="00D678C3" w:rsidRP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P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P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P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P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P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P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P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P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P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  <w:p w:rsidR="00D678C3" w:rsidRP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P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P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P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P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P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071" w:rsidRPr="00D678C3" w:rsidTr="00D3465B">
        <w:tc>
          <w:tcPr>
            <w:tcW w:w="6458" w:type="dxa"/>
          </w:tcPr>
          <w:p w:rsidR="004E7012" w:rsidRPr="00D678C3" w:rsidRDefault="004E7012" w:rsidP="0090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678C3">
              <w:rPr>
                <w:b/>
                <w:sz w:val="24"/>
                <w:szCs w:val="24"/>
              </w:rPr>
              <w:t xml:space="preserve"> </w:t>
            </w:r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«Мир образов камерной и симфонической музыки»</w:t>
            </w:r>
          </w:p>
          <w:p w:rsidR="00743315" w:rsidRPr="00D678C3" w:rsidRDefault="00743315" w:rsidP="007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sz w:val="24"/>
                <w:szCs w:val="24"/>
              </w:rPr>
              <w:t xml:space="preserve">17.«Гоголь-сюита» из музыки А. Г. </w:t>
            </w:r>
            <w:proofErr w:type="spellStart"/>
            <w:r w:rsidRPr="00D678C3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D678C3">
              <w:rPr>
                <w:rFonts w:ascii="Times New Roman" w:hAnsi="Times New Roman" w:cs="Times New Roman"/>
                <w:sz w:val="24"/>
                <w:szCs w:val="24"/>
              </w:rPr>
              <w:t xml:space="preserve"> к спектаклю «Ревизская сказка».</w:t>
            </w:r>
          </w:p>
          <w:p w:rsidR="00743315" w:rsidRPr="00D678C3" w:rsidRDefault="00743315" w:rsidP="007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sz w:val="24"/>
                <w:szCs w:val="24"/>
              </w:rPr>
              <w:t>18.Музыкальная драматургия - развитие музыки.</w:t>
            </w:r>
          </w:p>
          <w:p w:rsidR="00743315" w:rsidRPr="00D678C3" w:rsidRDefault="00743315" w:rsidP="007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sz w:val="24"/>
                <w:szCs w:val="24"/>
              </w:rPr>
              <w:t>19,20.Два направления музыкальной культуры: светская и духовная музыка.</w:t>
            </w:r>
          </w:p>
          <w:p w:rsidR="00743315" w:rsidRPr="00D678C3" w:rsidRDefault="00743315" w:rsidP="007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sz w:val="24"/>
                <w:szCs w:val="24"/>
              </w:rPr>
              <w:t>21.Камерная и инструментальная музыка.</w:t>
            </w:r>
          </w:p>
          <w:p w:rsidR="00743315" w:rsidRPr="00D678C3" w:rsidRDefault="00743315" w:rsidP="007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sz w:val="24"/>
                <w:szCs w:val="24"/>
              </w:rPr>
              <w:t>22.Транскрипция. Контрольная работа по теме «Особенности драматургии камерной и симфонической музыки».</w:t>
            </w:r>
          </w:p>
          <w:p w:rsidR="00743315" w:rsidRPr="00D678C3" w:rsidRDefault="00743315" w:rsidP="007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sz w:val="24"/>
                <w:szCs w:val="24"/>
              </w:rPr>
              <w:t>23.Циклические формы инструментальной музыки.</w:t>
            </w:r>
          </w:p>
          <w:p w:rsidR="00743315" w:rsidRPr="00D678C3" w:rsidRDefault="00743315" w:rsidP="007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sz w:val="24"/>
                <w:szCs w:val="24"/>
              </w:rPr>
              <w:t>24.Соната.</w:t>
            </w:r>
          </w:p>
          <w:p w:rsidR="00743315" w:rsidRPr="00D678C3" w:rsidRDefault="00743315" w:rsidP="007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25.Сонатная форма.</w:t>
            </w:r>
          </w:p>
          <w:p w:rsidR="00743315" w:rsidRPr="00D678C3" w:rsidRDefault="00743315" w:rsidP="007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sz w:val="24"/>
                <w:szCs w:val="24"/>
              </w:rPr>
              <w:t>26.Сюита.</w:t>
            </w:r>
          </w:p>
          <w:p w:rsidR="00743315" w:rsidRPr="00D678C3" w:rsidRDefault="00743315" w:rsidP="007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sz w:val="24"/>
                <w:szCs w:val="24"/>
              </w:rPr>
              <w:t>27.Симфоническая музыка.</w:t>
            </w:r>
          </w:p>
          <w:p w:rsidR="00743315" w:rsidRPr="00D678C3" w:rsidRDefault="00743315" w:rsidP="007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sz w:val="24"/>
                <w:szCs w:val="24"/>
              </w:rPr>
              <w:t>28.Мир музыкальных образов симфонической музыки.</w:t>
            </w:r>
          </w:p>
          <w:p w:rsidR="00743315" w:rsidRPr="00D678C3" w:rsidRDefault="00743315" w:rsidP="007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sz w:val="24"/>
                <w:szCs w:val="24"/>
              </w:rPr>
              <w:t>29.Симфония в творчестве русских композиторов.</w:t>
            </w:r>
          </w:p>
          <w:p w:rsidR="00743315" w:rsidRPr="00D678C3" w:rsidRDefault="00743315" w:rsidP="007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sz w:val="24"/>
                <w:szCs w:val="24"/>
              </w:rPr>
              <w:t>30.Симфония в творчестве зарубежных композиторов.</w:t>
            </w:r>
          </w:p>
          <w:p w:rsidR="00743315" w:rsidRPr="00D678C3" w:rsidRDefault="00743315" w:rsidP="007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sz w:val="24"/>
                <w:szCs w:val="24"/>
              </w:rPr>
              <w:t>31.Симфоническая картина «Празднества» К. Дебюсси</w:t>
            </w:r>
          </w:p>
          <w:p w:rsidR="00743315" w:rsidRPr="00D678C3" w:rsidRDefault="00743315" w:rsidP="007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sz w:val="24"/>
                <w:szCs w:val="24"/>
              </w:rPr>
              <w:t>32.Инструментальный концерт.</w:t>
            </w:r>
          </w:p>
          <w:p w:rsidR="00743315" w:rsidRPr="00D678C3" w:rsidRDefault="00743315" w:rsidP="007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sz w:val="24"/>
                <w:szCs w:val="24"/>
              </w:rPr>
              <w:t>33.Дж. Гершвин. «Рапсодия в стиле блюз».</w:t>
            </w:r>
          </w:p>
          <w:p w:rsidR="00743315" w:rsidRPr="00D678C3" w:rsidRDefault="00743315" w:rsidP="007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sz w:val="24"/>
                <w:szCs w:val="24"/>
              </w:rPr>
              <w:t>34.Музыка народов мира. Контрольная работа по теме "Камерная и симфоническая музыка".</w:t>
            </w:r>
          </w:p>
          <w:p w:rsidR="00743315" w:rsidRPr="00D678C3" w:rsidRDefault="00743315" w:rsidP="0074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sz w:val="24"/>
                <w:szCs w:val="24"/>
              </w:rPr>
              <w:t>35.Обобщение.</w:t>
            </w:r>
          </w:p>
          <w:p w:rsidR="0090746B" w:rsidRPr="00D678C3" w:rsidRDefault="0090746B" w:rsidP="0090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7012" w:rsidRPr="00D678C3" w:rsidRDefault="0090746B" w:rsidP="0077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121" w:type="dxa"/>
          </w:tcPr>
          <w:p w:rsidR="00AF5071" w:rsidRPr="00D678C3" w:rsidRDefault="0090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81" w:type="dxa"/>
          </w:tcPr>
          <w:p w:rsidR="0077351C" w:rsidRPr="00D678C3" w:rsidRDefault="0077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1.Квест «Музыкальные жанры».</w:t>
            </w:r>
          </w:p>
          <w:p w:rsidR="0077351C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(10</w:t>
            </w:r>
            <w:r w:rsidR="0077351C"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77351C" w:rsidRPr="00D678C3" w:rsidRDefault="0077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51C" w:rsidRPr="00D678C3" w:rsidRDefault="0077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51C" w:rsidRPr="00D678C3" w:rsidRDefault="0077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51C" w:rsidRPr="00D678C3" w:rsidRDefault="0077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 w:rsidP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 w:rsidP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 w:rsidP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 w:rsidP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 w:rsidP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 w:rsidP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51C" w:rsidRPr="00D678C3" w:rsidRDefault="0077351C" w:rsidP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2.Видео экскурсия в филармонию.</w:t>
            </w:r>
          </w:p>
          <w:p w:rsidR="0077351C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77351C"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D3465B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51C" w:rsidRPr="00D678C3" w:rsidRDefault="0077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3.Видео путешествие в театр оперы и балета.</w:t>
            </w:r>
          </w:p>
          <w:p w:rsidR="0077351C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77351C"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701" w:type="dxa"/>
          </w:tcPr>
          <w:p w:rsidR="00AF5071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13.01-19.03</w:t>
            </w:r>
          </w:p>
          <w:p w:rsidR="00D3465B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30.03-30.04</w:t>
            </w:r>
          </w:p>
          <w:p w:rsidR="00D3465B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5B" w:rsidRPr="00D678C3" w:rsidRDefault="00D3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4.05-29.05</w:t>
            </w:r>
          </w:p>
        </w:tc>
        <w:tc>
          <w:tcPr>
            <w:tcW w:w="1962" w:type="dxa"/>
          </w:tcPr>
          <w:p w:rsidR="00AF5071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19.03</w:t>
            </w:r>
          </w:p>
          <w:p w:rsid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  <w:p w:rsid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  <w:p w:rsid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8C3" w:rsidRPr="00D678C3" w:rsidRDefault="00D6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CEE" w:rsidRPr="00D678C3" w:rsidTr="00D3465B">
        <w:tc>
          <w:tcPr>
            <w:tcW w:w="6458" w:type="dxa"/>
          </w:tcPr>
          <w:p w:rsidR="00041CEE" w:rsidRPr="00D678C3" w:rsidRDefault="0077351C" w:rsidP="007735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4E7012" w:rsidRPr="00D678C3" w:rsidRDefault="004E7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041CEE" w:rsidRPr="00D678C3" w:rsidRDefault="00F9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351C"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C096F" w:rsidRPr="00D678C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281" w:type="dxa"/>
          </w:tcPr>
          <w:p w:rsidR="00041CEE" w:rsidRPr="00D678C3" w:rsidRDefault="00041CEE" w:rsidP="00463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CEE" w:rsidRPr="00D678C3" w:rsidRDefault="00041CEE" w:rsidP="004E5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041CEE" w:rsidRPr="00D678C3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1CEE" w:rsidRPr="00041CEE" w:rsidRDefault="00041CEE">
      <w:pPr>
        <w:rPr>
          <w:rFonts w:ascii="Times New Roman" w:hAnsi="Times New Roman" w:cs="Times New Roman"/>
          <w:sz w:val="28"/>
          <w:szCs w:val="28"/>
        </w:rPr>
      </w:pPr>
    </w:p>
    <w:sectPr w:rsidR="00041CEE" w:rsidRPr="00041CEE" w:rsidSect="00B757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FCC"/>
    <w:multiLevelType w:val="hybridMultilevel"/>
    <w:tmpl w:val="C6007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E631A"/>
    <w:multiLevelType w:val="hybridMultilevel"/>
    <w:tmpl w:val="35CA0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E1CEB"/>
    <w:multiLevelType w:val="hybridMultilevel"/>
    <w:tmpl w:val="20AE3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720B7"/>
    <w:multiLevelType w:val="hybridMultilevel"/>
    <w:tmpl w:val="7B247E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C665D6"/>
    <w:multiLevelType w:val="hybridMultilevel"/>
    <w:tmpl w:val="31A88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94"/>
    <w:rsid w:val="00041CEE"/>
    <w:rsid w:val="00096FD9"/>
    <w:rsid w:val="001F4F08"/>
    <w:rsid w:val="002E60A9"/>
    <w:rsid w:val="0030697E"/>
    <w:rsid w:val="003C4669"/>
    <w:rsid w:val="003C5229"/>
    <w:rsid w:val="00400AE9"/>
    <w:rsid w:val="00410DA5"/>
    <w:rsid w:val="0043453F"/>
    <w:rsid w:val="00435B3D"/>
    <w:rsid w:val="00463E72"/>
    <w:rsid w:val="004C3463"/>
    <w:rsid w:val="004D0E9F"/>
    <w:rsid w:val="004E53F7"/>
    <w:rsid w:val="004E7012"/>
    <w:rsid w:val="00674F3E"/>
    <w:rsid w:val="007143C1"/>
    <w:rsid w:val="00743315"/>
    <w:rsid w:val="00744189"/>
    <w:rsid w:val="007630AE"/>
    <w:rsid w:val="0077351C"/>
    <w:rsid w:val="00783E3E"/>
    <w:rsid w:val="00797D60"/>
    <w:rsid w:val="007D5B94"/>
    <w:rsid w:val="00803B03"/>
    <w:rsid w:val="0090746B"/>
    <w:rsid w:val="009D68EC"/>
    <w:rsid w:val="00A86863"/>
    <w:rsid w:val="00AD742D"/>
    <w:rsid w:val="00AE6FA5"/>
    <w:rsid w:val="00AF5071"/>
    <w:rsid w:val="00B7576C"/>
    <w:rsid w:val="00BC096F"/>
    <w:rsid w:val="00C27302"/>
    <w:rsid w:val="00C346D5"/>
    <w:rsid w:val="00CF0573"/>
    <w:rsid w:val="00D17C1F"/>
    <w:rsid w:val="00D27CD0"/>
    <w:rsid w:val="00D3465B"/>
    <w:rsid w:val="00D459BF"/>
    <w:rsid w:val="00D460AD"/>
    <w:rsid w:val="00D678C3"/>
    <w:rsid w:val="00D82075"/>
    <w:rsid w:val="00E90FEF"/>
    <w:rsid w:val="00E910A9"/>
    <w:rsid w:val="00F1089D"/>
    <w:rsid w:val="00F343B1"/>
    <w:rsid w:val="00F63C43"/>
    <w:rsid w:val="00F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teach</cp:lastModifiedBy>
  <cp:revision>4</cp:revision>
  <dcterms:created xsi:type="dcterms:W3CDTF">2019-09-09T15:32:00Z</dcterms:created>
  <dcterms:modified xsi:type="dcterms:W3CDTF">2019-09-10T12:59:00Z</dcterms:modified>
</cp:coreProperties>
</file>