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E" w:rsidRDefault="00346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Расписание занятий на 21.05 .2020 год</w:t>
      </w:r>
    </w:p>
    <w:p w:rsidR="00E1271E" w:rsidRDefault="00346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3 «Б» класса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305"/>
        <w:gridCol w:w="1200"/>
        <w:gridCol w:w="1245"/>
        <w:gridCol w:w="1770"/>
        <w:gridCol w:w="3905"/>
        <w:gridCol w:w="3715"/>
      </w:tblGrid>
      <w:tr w:rsidR="00E1271E">
        <w:tc>
          <w:tcPr>
            <w:tcW w:w="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Урок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Способ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Предмет </w:t>
            </w:r>
          </w:p>
        </w:tc>
        <w:tc>
          <w:tcPr>
            <w:tcW w:w="1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9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Ресурс</w:t>
            </w:r>
          </w:p>
        </w:tc>
        <w:tc>
          <w:tcPr>
            <w:tcW w:w="3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Домашнее задание</w:t>
            </w:r>
          </w:p>
          <w:p w:rsidR="00E1271E" w:rsidRDefault="003468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(домашнее задание выполняется в день проведения урока и высылается учителю на личную электронную почту или внутреннюю почту АСУ РСО в течение </w:t>
            </w:r>
            <w:r>
              <w:rPr>
                <w:rFonts w:ascii="Times New Roman" w:hAnsi="Times New Roman"/>
                <w:color w:val="000000"/>
                <w:sz w:val="24"/>
              </w:rPr>
              <w:t>3 дней)</w:t>
            </w: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8:30— 9:00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Подъемы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color w:val="000000"/>
                <w:u w:val="none"/>
              </w:rPr>
              <w:t xml:space="preserve">Документ прикреплен </w:t>
            </w:r>
            <w:proofErr w:type="gramStart"/>
            <w:r>
              <w:rPr>
                <w:rStyle w:val="a4"/>
                <w:rFonts w:ascii="Times New Roman" w:hAnsi="Times New Roman"/>
                <w:color w:val="000000"/>
                <w:u w:val="none"/>
              </w:rPr>
              <w:t>в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  <w:u w:val="none"/>
              </w:rPr>
              <w:t xml:space="preserve"> </w:t>
            </w:r>
          </w:p>
          <w:p w:rsidR="00E1271E" w:rsidRDefault="003468E6">
            <w:pPr>
              <w:spacing w:line="215" w:lineRule="exact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/>
                <w:color w:val="000000"/>
                <w:u w:val="none"/>
              </w:rPr>
              <w:t>АСУ РСО</w:t>
            </w:r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E1271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9.20-9.50 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Использование ЭОР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Английский язы</w:t>
            </w:r>
            <w:proofErr w:type="gramStart"/>
            <w:r>
              <w:rPr>
                <w:rFonts w:ascii="Times New Roman" w:hAnsi="Times New Roman"/>
                <w:color w:val="00000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Богдалова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Ваизовна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  <w:p w:rsidR="00E1271E" w:rsidRDefault="003468E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«День за днем»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в </w:t>
            </w:r>
            <w:proofErr w:type="spellStart"/>
            <w:r>
              <w:rPr>
                <w:rFonts w:ascii="Times New Roman" w:hAnsi="Times New Roman"/>
                <w:sz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форме</w:t>
            </w:r>
          </w:p>
          <w:p w:rsidR="00E1271E" w:rsidRDefault="00E1271E">
            <w:pPr>
              <w:spacing w:after="0"/>
              <w:rPr>
                <w:rFonts w:ascii="Times New Roman" w:hAnsi="Times New Roman"/>
                <w:sz w:val="24"/>
              </w:rPr>
            </w:pPr>
            <w:hyperlink r:id="rId4" w:history="1">
              <w:r w:rsidR="003468E6">
                <w:rPr>
                  <w:rStyle w:val="a4"/>
                  <w:rFonts w:ascii="Times New Roman" w:hAnsi="Times New Roman"/>
                </w:rPr>
                <w:t>https://docs.google.com/forms/d/1IT9NBqIje2r8MGPW6l4zDv3_IJIEVpGxsjMi2JRm9qQ/edit</w:t>
              </w:r>
            </w:hyperlink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E127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1271E">
        <w:tc>
          <w:tcPr>
            <w:tcW w:w="13815" w:type="dxa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Завтрак 9.50-10.20 </w:t>
            </w: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10.20-10.50 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ЭОР 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приёмы деления на однозначное число. Закрепление.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заданий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Учебник.</w:t>
            </w:r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  <w:hyperlink r:id="rId5" w:history="1">
              <w:r w:rsidR="003468E6">
                <w:rPr>
                  <w:rStyle w:val="a4"/>
                  <w:rFonts w:ascii="Times New Roman" w:hAnsi="Times New Roman"/>
                </w:rPr>
                <w:t>https://education.yandex.ru/lab/classes/168632/lessons/mathematics/complete/</w:t>
              </w:r>
            </w:hyperlink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Учебник страница 118 (№2), стр.119 (№4)</w:t>
            </w:r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11.10-11.40 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ЭОР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имен прилагательных </w:t>
            </w:r>
            <w:r>
              <w:rPr>
                <w:rFonts w:ascii="Times New Roman" w:hAnsi="Times New Roman"/>
              </w:rPr>
              <w:lastRenderedPageBreak/>
              <w:t>по родам, числам и падежам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8E6" w:rsidRDefault="003468E6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заданий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Яндекс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Учебник.</w:t>
            </w:r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  <w:hyperlink r:id="rId6" w:history="1">
              <w:r w:rsidR="003468E6">
                <w:rPr>
                  <w:rStyle w:val="a4"/>
                  <w:rFonts w:ascii="Times New Roman" w:hAnsi="Times New Roman"/>
                </w:rPr>
                <w:t>https://education.yandex.ru/lab/classes/168632/lessons/mathematics/complete/</w:t>
              </w:r>
            </w:hyperlink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страница 120 (упражнение 216)</w:t>
            </w: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12.00-12.30 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идём в библиотеку. Сборники произведений о природе.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/>
                <w:color w:val="000000"/>
              </w:rPr>
              <w:t>.(весь класс)</w:t>
            </w:r>
          </w:p>
          <w:p w:rsidR="00E1271E" w:rsidRDefault="003468E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Если по техническим причинам вы не смогли присутствовать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уроке. Можете зайти в АСУ </w:t>
            </w:r>
            <w:proofErr w:type="gramStart"/>
            <w:r>
              <w:rPr>
                <w:rFonts w:ascii="Times New Roman" w:hAnsi="Times New Roman"/>
                <w:color w:val="000000"/>
              </w:rPr>
              <w:t>РСО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ознакомится с материалом.</w:t>
            </w:r>
          </w:p>
          <w:p w:rsidR="00E1271E" w:rsidRDefault="00E1271E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Учебник страница 152 выучит</w:t>
            </w:r>
            <w:r>
              <w:rPr>
                <w:rFonts w:ascii="Times New Roman" w:hAnsi="Times New Roman"/>
                <w:color w:val="000000"/>
              </w:rPr>
              <w:t>ь стихотворение.</w:t>
            </w:r>
          </w:p>
          <w:p w:rsidR="00E1271E" w:rsidRDefault="00E1271E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1271E" w:rsidRDefault="00E1271E">
            <w:pPr>
              <w:pStyle w:val="a3"/>
              <w:rPr>
                <w:rFonts w:ascii="Times New Roman" w:hAnsi="Times New Roman"/>
              </w:rPr>
            </w:pP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11.50-12.20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Использование ЭОР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pStyle w:val="Defaul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Интеллектуальный марафон.  </w:t>
            </w: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Ира:</w:t>
            </w:r>
          </w:p>
          <w:p w:rsidR="00E1271E" w:rsidRDefault="00E1271E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3468E6">
                <w:rPr>
                  <w:rStyle w:val="a4"/>
                  <w:rFonts w:ascii="Times New Roman" w:hAnsi="Times New Roman"/>
                </w:rPr>
                <w:t>https://informat.name/entertainment/games/pereprava.html</w:t>
              </w:r>
            </w:hyperlink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E1271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E1271E">
        <w:tc>
          <w:tcPr>
            <w:tcW w:w="67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20.00</w:t>
            </w:r>
          </w:p>
        </w:tc>
        <w:tc>
          <w:tcPr>
            <w:tcW w:w="120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24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предметы, указанные в расписании на этот день</w:t>
            </w:r>
          </w:p>
        </w:tc>
        <w:tc>
          <w:tcPr>
            <w:tcW w:w="1770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E127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5" w:type="dxa"/>
            <w:tcBorders>
              <w:left w:val="single" w:sz="0" w:space="0" w:color="000000"/>
              <w:bottom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3468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номеру телефона учителя или через почту АСУ РСО</w:t>
            </w:r>
          </w:p>
          <w:p w:rsidR="00E1271E" w:rsidRDefault="00E1271E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3468E6">
                <w:rPr>
                  <w:rStyle w:val="a4"/>
                  <w:rFonts w:ascii="Times New Roman" w:hAnsi="Times New Roman"/>
                </w:rPr>
                <w:t>https://asurso.ru/</w:t>
              </w:r>
            </w:hyperlink>
          </w:p>
        </w:tc>
        <w:tc>
          <w:tcPr>
            <w:tcW w:w="370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E" w:rsidRDefault="00E127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271E" w:rsidRDefault="00E1271E"/>
    <w:sectPr w:rsidR="00E1271E" w:rsidSect="00E1271E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71E"/>
    <w:rsid w:val="003468E6"/>
    <w:rsid w:val="00E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7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71E"/>
    <w:pPr>
      <w:suppressLineNumbers/>
    </w:pPr>
  </w:style>
  <w:style w:type="paragraph" w:customStyle="1" w:styleId="Default">
    <w:name w:val="Default"/>
    <w:basedOn w:val="a"/>
    <w:rsid w:val="00E1271E"/>
    <w:rPr>
      <w:color w:val="000000"/>
    </w:rPr>
  </w:style>
  <w:style w:type="character" w:customStyle="1" w:styleId="LineNumber">
    <w:name w:val="Line Number"/>
    <w:basedOn w:val="a0"/>
    <w:semiHidden/>
    <w:rsid w:val="00E1271E"/>
  </w:style>
  <w:style w:type="character" w:styleId="a4">
    <w:name w:val="Hyperlink"/>
    <w:rsid w:val="00E1271E"/>
    <w:rPr>
      <w:color w:val="0563C1"/>
      <w:sz w:val="24"/>
      <w:u w:val="single"/>
    </w:rPr>
  </w:style>
  <w:style w:type="table" w:styleId="1">
    <w:name w:val="Table Simple 1"/>
    <w:basedOn w:val="a1"/>
    <w:rsid w:val="00E12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rmat.name/entertainment/games/perepra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168632/lessons/mathematics/complete/" TargetMode="External"/><Relationship Id="rId5" Type="http://schemas.openxmlformats.org/officeDocument/2006/relationships/hyperlink" Target="https://education.yandex.ru/lab/classes/168632/lessons/mathematics/comple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1IT9NBqIje2r8MGPW6l4zDv3_IJIEVpGxsjMi2JRm9qQ/ed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2020-05-15T09:21:00Z</dcterms:created>
  <dcterms:modified xsi:type="dcterms:W3CDTF">2020-05-15T09:23:00Z</dcterms:modified>
</cp:coreProperties>
</file>